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9ED6" w14:textId="40AB9F24" w:rsidR="00145282" w:rsidRDefault="00145282" w:rsidP="00D15917">
      <w:pPr>
        <w:spacing w:line="276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E792137" wp14:editId="40447BC5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944C" w14:textId="5158BC31" w:rsidR="00145282" w:rsidRPr="00F1643D" w:rsidRDefault="00145282" w:rsidP="00EE28E0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11ACE077" w14:textId="17E0B63D" w:rsidR="00076DD3" w:rsidRDefault="00076DD3" w:rsidP="00B76E0D">
      <w:pPr>
        <w:spacing w:after="0" w:line="32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076DD3">
        <w:rPr>
          <w:rFonts w:ascii="Arial" w:hAnsi="Arial" w:cs="Arial"/>
          <w:b/>
          <w:bCs/>
          <w:sz w:val="24"/>
          <w:szCs w:val="24"/>
        </w:rPr>
        <w:t>Zámky zlevňují</w:t>
      </w:r>
      <w:r w:rsidR="00C75833">
        <w:rPr>
          <w:rFonts w:ascii="Arial" w:hAnsi="Arial" w:cs="Arial"/>
          <w:b/>
          <w:bCs/>
          <w:sz w:val="24"/>
          <w:szCs w:val="24"/>
        </w:rPr>
        <w:t>,</w:t>
      </w:r>
      <w:r w:rsidRPr="00076DD3">
        <w:rPr>
          <w:rFonts w:ascii="Arial" w:hAnsi="Arial" w:cs="Arial"/>
          <w:b/>
          <w:bCs/>
          <w:sz w:val="24"/>
          <w:szCs w:val="24"/>
        </w:rPr>
        <w:t xml:space="preserve"> seženete je za nižší cenu než byt v</w:t>
      </w:r>
      <w:r w:rsidR="00391A96">
        <w:rPr>
          <w:rFonts w:ascii="Arial" w:hAnsi="Arial" w:cs="Arial"/>
          <w:b/>
          <w:bCs/>
          <w:sz w:val="24"/>
          <w:szCs w:val="24"/>
        </w:rPr>
        <w:t> </w:t>
      </w:r>
      <w:r w:rsidRPr="00076DD3">
        <w:rPr>
          <w:rFonts w:ascii="Arial" w:hAnsi="Arial" w:cs="Arial"/>
          <w:b/>
          <w:bCs/>
          <w:sz w:val="24"/>
          <w:szCs w:val="24"/>
        </w:rPr>
        <w:t>Praze</w:t>
      </w:r>
    </w:p>
    <w:p w14:paraId="28472147" w14:textId="77777777" w:rsidR="00FC6C93" w:rsidRPr="00F1643D" w:rsidRDefault="00FC6C93" w:rsidP="00B76E0D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7A965A5F" w14:textId="7BE169C6" w:rsidR="00F53D1B" w:rsidRPr="0045689C" w:rsidRDefault="2FC44AD8" w:rsidP="00B76E0D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640964">
        <w:rPr>
          <w:rFonts w:ascii="Arial" w:hAnsi="Arial" w:cs="Arial"/>
          <w:b/>
          <w:bCs/>
          <w:i/>
          <w:iCs/>
        </w:rPr>
        <w:t xml:space="preserve">Tisková zpráva, </w:t>
      </w:r>
      <w:r w:rsidR="00B144A4">
        <w:rPr>
          <w:rFonts w:ascii="Arial" w:hAnsi="Arial" w:cs="Arial"/>
          <w:b/>
          <w:bCs/>
          <w:i/>
          <w:iCs/>
        </w:rPr>
        <w:t>21</w:t>
      </w:r>
      <w:r w:rsidR="002D79B3" w:rsidRPr="00640964">
        <w:rPr>
          <w:rFonts w:ascii="Arial" w:hAnsi="Arial" w:cs="Arial"/>
          <w:b/>
          <w:bCs/>
          <w:i/>
          <w:iCs/>
        </w:rPr>
        <w:t xml:space="preserve">. </w:t>
      </w:r>
      <w:r w:rsidR="00A36673">
        <w:rPr>
          <w:rFonts w:ascii="Arial" w:hAnsi="Arial" w:cs="Arial"/>
          <w:b/>
          <w:bCs/>
          <w:i/>
          <w:iCs/>
        </w:rPr>
        <w:t>4</w:t>
      </w:r>
      <w:r w:rsidR="0018063D" w:rsidRPr="00640964">
        <w:rPr>
          <w:rFonts w:ascii="Arial" w:hAnsi="Arial" w:cs="Arial"/>
          <w:b/>
          <w:bCs/>
          <w:i/>
          <w:iCs/>
        </w:rPr>
        <w:t>. 202</w:t>
      </w:r>
      <w:r w:rsidR="004C3469" w:rsidRPr="00640964">
        <w:rPr>
          <w:rFonts w:ascii="Arial" w:hAnsi="Arial" w:cs="Arial"/>
          <w:b/>
          <w:bCs/>
          <w:i/>
          <w:iCs/>
        </w:rPr>
        <w:t>2</w:t>
      </w:r>
      <w:r w:rsidRPr="00640964">
        <w:rPr>
          <w:rFonts w:ascii="Arial" w:hAnsi="Arial" w:cs="Arial"/>
          <w:b/>
          <w:bCs/>
          <w:i/>
          <w:iCs/>
        </w:rPr>
        <w:t xml:space="preserve"> –</w:t>
      </w:r>
      <w:r w:rsidR="00616BA2" w:rsidRPr="00640964">
        <w:rPr>
          <w:rFonts w:ascii="Arial" w:hAnsi="Arial" w:cs="Arial"/>
          <w:b/>
          <w:bCs/>
          <w:i/>
          <w:iCs/>
        </w:rPr>
        <w:t xml:space="preserve"> </w:t>
      </w:r>
      <w:r w:rsidR="004D45E3">
        <w:rPr>
          <w:rFonts w:ascii="Arial" w:hAnsi="Arial" w:cs="Arial"/>
          <w:b/>
          <w:bCs/>
          <w:iCs/>
        </w:rPr>
        <w:t>C</w:t>
      </w:r>
      <w:r w:rsidR="00F53D1B" w:rsidRPr="00F53D1B">
        <w:rPr>
          <w:rFonts w:ascii="Arial" w:hAnsi="Arial" w:cs="Arial"/>
          <w:b/>
          <w:bCs/>
          <w:iCs/>
        </w:rPr>
        <w:t>eny běžných nemovitostí</w:t>
      </w:r>
      <w:r w:rsidR="007C1ECB">
        <w:rPr>
          <w:rFonts w:ascii="Arial" w:hAnsi="Arial" w:cs="Arial"/>
          <w:b/>
          <w:bCs/>
          <w:iCs/>
        </w:rPr>
        <w:t xml:space="preserve">, jako jsou nové </w:t>
      </w:r>
      <w:r w:rsidR="00797624">
        <w:rPr>
          <w:rFonts w:ascii="Arial" w:hAnsi="Arial" w:cs="Arial"/>
          <w:b/>
          <w:bCs/>
          <w:iCs/>
        </w:rPr>
        <w:t>a</w:t>
      </w:r>
      <w:r w:rsidR="007C1ECB">
        <w:rPr>
          <w:rFonts w:ascii="Arial" w:hAnsi="Arial" w:cs="Arial"/>
          <w:b/>
          <w:bCs/>
          <w:iCs/>
        </w:rPr>
        <w:t xml:space="preserve"> starší byty či rodinné domy,</w:t>
      </w:r>
      <w:r w:rsidR="00F53D1B" w:rsidRPr="00F53D1B">
        <w:rPr>
          <w:rFonts w:ascii="Arial" w:hAnsi="Arial" w:cs="Arial"/>
          <w:b/>
          <w:bCs/>
          <w:iCs/>
        </w:rPr>
        <w:t xml:space="preserve"> mají stále tendenci stoupat</w:t>
      </w:r>
      <w:r w:rsidR="00A95D3D">
        <w:rPr>
          <w:rFonts w:ascii="Arial" w:hAnsi="Arial" w:cs="Arial"/>
          <w:b/>
          <w:bCs/>
          <w:iCs/>
        </w:rPr>
        <w:t>. C</w:t>
      </w:r>
      <w:r w:rsidR="00F53D1B" w:rsidRPr="00F53D1B">
        <w:rPr>
          <w:rFonts w:ascii="Arial" w:hAnsi="Arial" w:cs="Arial"/>
          <w:b/>
          <w:bCs/>
          <w:iCs/>
        </w:rPr>
        <w:t>o se</w:t>
      </w:r>
      <w:r w:rsidR="00A95D3D">
        <w:rPr>
          <w:rFonts w:ascii="Arial" w:hAnsi="Arial" w:cs="Arial"/>
          <w:b/>
          <w:bCs/>
          <w:iCs/>
        </w:rPr>
        <w:t xml:space="preserve"> ale</w:t>
      </w:r>
      <w:r w:rsidR="00F53D1B" w:rsidRPr="00F53D1B">
        <w:rPr>
          <w:rFonts w:ascii="Arial" w:hAnsi="Arial" w:cs="Arial"/>
          <w:b/>
          <w:bCs/>
          <w:iCs/>
        </w:rPr>
        <w:t xml:space="preserve"> týká zámků před rekonstrukcí, po</w:t>
      </w:r>
      <w:r w:rsidR="0064433E">
        <w:rPr>
          <w:rFonts w:ascii="Arial" w:hAnsi="Arial" w:cs="Arial"/>
          <w:b/>
          <w:bCs/>
          <w:iCs/>
        </w:rPr>
        <w:t xml:space="preserve">ciťuje realitní kancelář Luxent – Exclusive Properties </w:t>
      </w:r>
      <w:r w:rsidR="00F53D1B" w:rsidRPr="00F53D1B">
        <w:rPr>
          <w:rFonts w:ascii="Arial" w:hAnsi="Arial" w:cs="Arial"/>
          <w:b/>
          <w:bCs/>
          <w:iCs/>
        </w:rPr>
        <w:t xml:space="preserve">opačný trend. </w:t>
      </w:r>
      <w:r w:rsidR="0064433E" w:rsidRPr="00F53D1B">
        <w:rPr>
          <w:rFonts w:ascii="Arial" w:hAnsi="Arial" w:cs="Arial"/>
          <w:b/>
          <w:bCs/>
        </w:rPr>
        <w:t>Pandemií již tak oslabenou ekonomiku si</w:t>
      </w:r>
      <w:r w:rsidR="00A95D3D">
        <w:rPr>
          <w:rFonts w:ascii="Arial" w:hAnsi="Arial" w:cs="Arial"/>
          <w:b/>
          <w:bCs/>
        </w:rPr>
        <w:t>lně ovlivňuje válka na Ukrajině, ale i rostoucí náklady na poříz</w:t>
      </w:r>
      <w:r w:rsidR="00D76A09">
        <w:rPr>
          <w:rFonts w:ascii="Arial" w:hAnsi="Arial" w:cs="Arial"/>
          <w:b/>
          <w:bCs/>
        </w:rPr>
        <w:t xml:space="preserve">ení materiálu a </w:t>
      </w:r>
      <w:r w:rsidR="00FD586E">
        <w:rPr>
          <w:rFonts w:ascii="Arial" w:hAnsi="Arial" w:cs="Arial"/>
          <w:b/>
          <w:bCs/>
        </w:rPr>
        <w:t xml:space="preserve">na </w:t>
      </w:r>
      <w:r w:rsidR="00D76A09">
        <w:rPr>
          <w:rFonts w:ascii="Arial" w:hAnsi="Arial" w:cs="Arial"/>
          <w:b/>
          <w:bCs/>
        </w:rPr>
        <w:t>stavební práce.</w:t>
      </w:r>
      <w:r w:rsidR="0045689C">
        <w:rPr>
          <w:rFonts w:ascii="Arial" w:hAnsi="Arial" w:cs="Arial"/>
          <w:b/>
          <w:bCs/>
        </w:rPr>
        <w:t xml:space="preserve"> Majitelé zámků</w:t>
      </w:r>
      <w:r w:rsidR="0024014F">
        <w:rPr>
          <w:rFonts w:ascii="Arial" w:hAnsi="Arial" w:cs="Arial"/>
          <w:b/>
          <w:bCs/>
        </w:rPr>
        <w:t>, kteří chtějí nemovitost prodat,</w:t>
      </w:r>
      <w:r w:rsidR="0045689C">
        <w:rPr>
          <w:rFonts w:ascii="Arial" w:hAnsi="Arial" w:cs="Arial"/>
          <w:b/>
          <w:bCs/>
        </w:rPr>
        <w:t xml:space="preserve"> </w:t>
      </w:r>
      <w:r w:rsidR="00A95D3D">
        <w:rPr>
          <w:rFonts w:ascii="Arial" w:hAnsi="Arial" w:cs="Arial"/>
          <w:b/>
          <w:bCs/>
        </w:rPr>
        <w:t xml:space="preserve">aktuálně přistupují ke </w:t>
      </w:r>
      <w:r w:rsidR="0045689C">
        <w:rPr>
          <w:rFonts w:ascii="Arial" w:hAnsi="Arial" w:cs="Arial"/>
          <w:b/>
          <w:bCs/>
        </w:rPr>
        <w:t>snižování jejich cen</w:t>
      </w:r>
      <w:r w:rsidR="00F45E07">
        <w:rPr>
          <w:rFonts w:ascii="Arial" w:hAnsi="Arial" w:cs="Arial"/>
          <w:b/>
          <w:bCs/>
        </w:rPr>
        <w:t xml:space="preserve"> ve snaze vyjít vstříc potenciálním zájemcům</w:t>
      </w:r>
      <w:r w:rsidR="0024014F">
        <w:rPr>
          <w:rFonts w:ascii="Arial" w:hAnsi="Arial" w:cs="Arial"/>
          <w:b/>
          <w:bCs/>
        </w:rPr>
        <w:t>, jejichž počet roste</w:t>
      </w:r>
      <w:r w:rsidR="0045689C">
        <w:rPr>
          <w:rFonts w:ascii="Arial" w:hAnsi="Arial" w:cs="Arial"/>
          <w:b/>
          <w:bCs/>
        </w:rPr>
        <w:t xml:space="preserve">. </w:t>
      </w:r>
      <w:r w:rsidR="0045689C">
        <w:rPr>
          <w:rFonts w:ascii="Arial" w:hAnsi="Arial" w:cs="Arial"/>
          <w:b/>
          <w:bCs/>
          <w:iCs/>
        </w:rPr>
        <w:t>Dle expertky na historické reality tyto nemovitosti nyní</w:t>
      </w:r>
      <w:r w:rsidR="00BB31A9">
        <w:rPr>
          <w:rFonts w:ascii="Arial" w:hAnsi="Arial" w:cs="Arial"/>
          <w:b/>
          <w:bCs/>
          <w:iCs/>
        </w:rPr>
        <w:t xml:space="preserve"> skýtají </w:t>
      </w:r>
      <w:r w:rsidR="00F53D1B" w:rsidRPr="00F53D1B">
        <w:rPr>
          <w:rFonts w:ascii="Arial" w:hAnsi="Arial" w:cs="Arial"/>
          <w:b/>
          <w:bCs/>
          <w:iCs/>
        </w:rPr>
        <w:t>velký potenciál pro dobrou</w:t>
      </w:r>
      <w:r w:rsidR="00BB31A9">
        <w:rPr>
          <w:rFonts w:ascii="Arial" w:hAnsi="Arial" w:cs="Arial"/>
          <w:b/>
          <w:bCs/>
          <w:iCs/>
        </w:rPr>
        <w:t xml:space="preserve"> a dlouhodobou</w:t>
      </w:r>
      <w:r w:rsidR="00F53D1B" w:rsidRPr="00F53D1B">
        <w:rPr>
          <w:rFonts w:ascii="Arial" w:hAnsi="Arial" w:cs="Arial"/>
          <w:b/>
          <w:bCs/>
          <w:iCs/>
        </w:rPr>
        <w:t xml:space="preserve"> investici. </w:t>
      </w:r>
    </w:p>
    <w:p w14:paraId="2052CAA6" w14:textId="77777777" w:rsidR="0075106B" w:rsidRDefault="0075106B">
      <w:pPr>
        <w:spacing w:after="0" w:line="320" w:lineRule="atLeast"/>
        <w:jc w:val="both"/>
        <w:rPr>
          <w:rFonts w:ascii="Arial" w:hAnsi="Arial" w:cs="Arial"/>
          <w:bCs/>
          <w:i/>
          <w:iCs/>
        </w:rPr>
      </w:pPr>
    </w:p>
    <w:p w14:paraId="6540D52B" w14:textId="3A483AAE" w:rsidR="0075106B" w:rsidRPr="007F1761" w:rsidRDefault="00B76E0D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A360058" wp14:editId="70AE991C">
                <wp:simplePos x="0" y="0"/>
                <wp:positionH relativeFrom="margin">
                  <wp:posOffset>3898900</wp:posOffset>
                </wp:positionH>
                <wp:positionV relativeFrom="paragraph">
                  <wp:posOffset>1648460</wp:posOffset>
                </wp:positionV>
                <wp:extent cx="1858645" cy="504825"/>
                <wp:effectExtent l="0" t="0" r="27305" b="28575"/>
                <wp:wrapTight wrapText="bothSides">
                  <wp:wrapPolygon edited="0">
                    <wp:start x="0" y="0"/>
                    <wp:lineTo x="0" y="22008"/>
                    <wp:lineTo x="21696" y="22008"/>
                    <wp:lineTo x="21696" y="0"/>
                    <wp:lineTo x="0" y="0"/>
                  </wp:wrapPolygon>
                </wp:wrapTight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4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08E91" w14:textId="3272D895" w:rsidR="00B76E0D" w:rsidRDefault="00B76E0D" w:rsidP="002114A7">
                            <w:pPr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</w:pPr>
                            <w:r w:rsidRPr="00FA1DB6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  <w:t xml:space="preserve">Barokní zámek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  <w:t>Brody u Podbořan</w:t>
                            </w:r>
                          </w:p>
                          <w:p w14:paraId="592A1EC0" w14:textId="77777777" w:rsidR="00B76E0D" w:rsidRDefault="00B76E0D" w:rsidP="00B76E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60058" id="Obdélník 1" o:spid="_x0000_s1026" style="position:absolute;left:0;text-align:left;margin-left:307pt;margin-top:129.8pt;width:146.35pt;height:39.75pt;z-index:-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" fillcolor="white [3212]" strokecolor="white [3212]" strokeweight="1pt">
                <v:textbox>
                  <w:txbxContent>
                    <w:p w14:paraId="3FC08E91" w14:textId="3272D895" w:rsidR="00B76E0D" w:rsidRDefault="00B76E0D" w:rsidP="002114A7">
                      <w:pPr>
                        <w:spacing w:after="0" w:line="320" w:lineRule="atLeast"/>
                        <w:jc w:val="right"/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</w:pPr>
                      <w:r w:rsidRPr="00FA1DB6"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  <w:t xml:space="preserve">Barokní zámek 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  <w:t>Brody u Podbořan</w:t>
                      </w:r>
                    </w:p>
                    <w:p w14:paraId="592A1EC0" w14:textId="77777777" w:rsidR="00B76E0D" w:rsidRDefault="00B76E0D" w:rsidP="00B76E0D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72064" behindDoc="1" locked="0" layoutInCell="1" allowOverlap="1" wp14:anchorId="447B44A1" wp14:editId="7FFFF262">
            <wp:simplePos x="0" y="0"/>
            <wp:positionH relativeFrom="margin">
              <wp:posOffset>3961130</wp:posOffset>
            </wp:positionH>
            <wp:positionV relativeFrom="paragraph">
              <wp:posOffset>646430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ám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761" w:rsidRPr="007F1761">
        <w:rPr>
          <w:rFonts w:ascii="Arial" w:hAnsi="Arial" w:cs="Arial"/>
          <w:bCs/>
          <w:i/>
        </w:rPr>
        <w:t>„Aktuálním fenoménem objevující</w:t>
      </w:r>
      <w:r w:rsidR="0024014F">
        <w:rPr>
          <w:rFonts w:ascii="Arial" w:hAnsi="Arial" w:cs="Arial"/>
          <w:bCs/>
          <w:i/>
        </w:rPr>
        <w:t>m</w:t>
      </w:r>
      <w:r w:rsidR="007F1761" w:rsidRPr="007F1761">
        <w:rPr>
          <w:rFonts w:ascii="Arial" w:hAnsi="Arial" w:cs="Arial"/>
          <w:bCs/>
          <w:i/>
        </w:rPr>
        <w:t xml:space="preserve"> se na </w:t>
      </w:r>
      <w:r w:rsidR="007F1761">
        <w:rPr>
          <w:rFonts w:ascii="Arial" w:hAnsi="Arial" w:cs="Arial"/>
          <w:bCs/>
          <w:i/>
        </w:rPr>
        <w:t>poli</w:t>
      </w:r>
      <w:r w:rsidR="007F1761" w:rsidRPr="007F1761">
        <w:rPr>
          <w:rFonts w:ascii="Arial" w:hAnsi="Arial" w:cs="Arial"/>
          <w:bCs/>
          <w:i/>
        </w:rPr>
        <w:t xml:space="preserve"> historických nemovitostí je, že majitelé zámků </w:t>
      </w:r>
      <w:r w:rsidR="0024014F">
        <w:rPr>
          <w:rFonts w:ascii="Arial" w:hAnsi="Arial" w:cs="Arial"/>
          <w:bCs/>
          <w:i/>
        </w:rPr>
        <w:t>určených k</w:t>
      </w:r>
      <w:r w:rsidR="0024014F" w:rsidRPr="007F1761">
        <w:rPr>
          <w:rFonts w:ascii="Arial" w:hAnsi="Arial" w:cs="Arial"/>
          <w:bCs/>
          <w:i/>
        </w:rPr>
        <w:t xml:space="preserve"> </w:t>
      </w:r>
      <w:r w:rsidR="007F1761" w:rsidRPr="007F1761">
        <w:rPr>
          <w:rFonts w:ascii="Arial" w:hAnsi="Arial" w:cs="Arial"/>
          <w:bCs/>
          <w:i/>
        </w:rPr>
        <w:t xml:space="preserve">totální rekonstrukci jsou v současné době ochotni zlevňovat. Náklady totiž stoupají a </w:t>
      </w:r>
      <w:r w:rsidR="00F45E07">
        <w:rPr>
          <w:rFonts w:ascii="Arial" w:hAnsi="Arial" w:cs="Arial"/>
          <w:bCs/>
          <w:i/>
        </w:rPr>
        <w:t>vlastníci</w:t>
      </w:r>
      <w:r w:rsidR="007F1761" w:rsidRPr="007F1761">
        <w:rPr>
          <w:rFonts w:ascii="Arial" w:hAnsi="Arial" w:cs="Arial"/>
          <w:bCs/>
          <w:i/>
        </w:rPr>
        <w:t xml:space="preserve">, kteří své zámky nyní prodávají, jsou si toho vědomi. Kupujícím se tak po případné slevě z kupní ceny mohou alespoň částečně vykompenzovat zvýšené náklady, s nimiž při rozsáhlé rekonstrukci musí počítat. </w:t>
      </w:r>
      <w:r w:rsidR="009F00F3">
        <w:rPr>
          <w:rFonts w:ascii="Arial" w:hAnsi="Arial" w:cs="Arial"/>
          <w:bCs/>
          <w:i/>
        </w:rPr>
        <w:t>T</w:t>
      </w:r>
      <w:r w:rsidR="0024014F">
        <w:rPr>
          <w:rFonts w:ascii="Arial" w:hAnsi="Arial" w:cs="Arial"/>
          <w:bCs/>
          <w:i/>
        </w:rPr>
        <w:t>o s</w:t>
      </w:r>
      <w:r w:rsidR="009F00F3">
        <w:rPr>
          <w:rFonts w:ascii="Arial" w:hAnsi="Arial" w:cs="Arial"/>
          <w:bCs/>
          <w:i/>
        </w:rPr>
        <w:t>e potkává s</w:t>
      </w:r>
      <w:r w:rsidR="0024014F">
        <w:rPr>
          <w:rFonts w:ascii="Arial" w:hAnsi="Arial" w:cs="Arial"/>
          <w:bCs/>
          <w:i/>
        </w:rPr>
        <w:t> rostoucí poptávkou po dlouhodobých a jistých investicích</w:t>
      </w:r>
      <w:r w:rsidR="001E184F">
        <w:rPr>
          <w:rFonts w:ascii="Arial" w:hAnsi="Arial" w:cs="Arial"/>
          <w:bCs/>
          <w:i/>
        </w:rPr>
        <w:t>, které historické nemovitosti představují</w:t>
      </w:r>
      <w:r w:rsidR="007F1761" w:rsidRPr="007F1761">
        <w:rPr>
          <w:rFonts w:ascii="Arial" w:hAnsi="Arial" w:cs="Arial"/>
          <w:bCs/>
          <w:i/>
        </w:rPr>
        <w:t>,“</w:t>
      </w:r>
      <w:r w:rsidR="007F1761">
        <w:rPr>
          <w:rFonts w:ascii="Arial" w:hAnsi="Arial" w:cs="Arial"/>
          <w:bCs/>
        </w:rPr>
        <w:t xml:space="preserve"> </w:t>
      </w:r>
      <w:r w:rsidR="00A95D3D" w:rsidRPr="0075106B">
        <w:rPr>
          <w:rFonts w:ascii="Arial" w:hAnsi="Arial" w:cs="Arial"/>
          <w:bCs/>
          <w:iCs/>
        </w:rPr>
        <w:t>popisuje expertka společnosti Luxent – Exclusive Properties L</w:t>
      </w:r>
      <w:r w:rsidR="007F1761">
        <w:rPr>
          <w:rFonts w:ascii="Arial" w:hAnsi="Arial" w:cs="Arial"/>
          <w:bCs/>
          <w:iCs/>
        </w:rPr>
        <w:t>enka Munter.</w:t>
      </w:r>
      <w:r w:rsidR="00777368" w:rsidRPr="00777368">
        <w:t xml:space="preserve"> </w:t>
      </w:r>
    </w:p>
    <w:p w14:paraId="1A928CB1" w14:textId="0E646187" w:rsidR="0075106B" w:rsidRPr="00FA1DB6" w:rsidRDefault="0075106B">
      <w:pPr>
        <w:spacing w:after="0" w:line="320" w:lineRule="atLeast"/>
        <w:jc w:val="right"/>
        <w:rPr>
          <w:rFonts w:ascii="Arial" w:hAnsi="Arial" w:cs="Arial"/>
          <w:bCs/>
          <w:i/>
          <w:sz w:val="20"/>
        </w:rPr>
      </w:pPr>
    </w:p>
    <w:p w14:paraId="7262FBE7" w14:textId="4545B117" w:rsidR="007F1761" w:rsidRPr="007F1761" w:rsidRDefault="007E52C3">
      <w:pPr>
        <w:spacing w:after="0" w:line="320" w:lineRule="atLeast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Ruské investory nahradili ti tuzemští</w:t>
      </w:r>
    </w:p>
    <w:p w14:paraId="2B9EE609" w14:textId="1844B5D3" w:rsidR="00F53D1B" w:rsidRDefault="00E65D96">
      <w:pPr>
        <w:spacing w:after="0" w:line="320" w:lineRule="atLeast"/>
        <w:jc w:val="both"/>
        <w:rPr>
          <w:rFonts w:ascii="Arial" w:hAnsi="Arial" w:cs="Arial"/>
          <w:bCs/>
        </w:rPr>
      </w:pPr>
      <w:r w:rsidRPr="009F3561">
        <w:rPr>
          <w:rFonts w:ascii="Arial" w:hAnsi="Arial" w:cs="Arial"/>
          <w:bCs/>
        </w:rPr>
        <w:t>V prvním čtvrtletí letošního roku se vzhledem k obavám z válečného konfliktu začala do trhu s</w:t>
      </w:r>
      <w:r w:rsidR="00A130B7">
        <w:rPr>
          <w:rFonts w:ascii="Arial" w:hAnsi="Arial" w:cs="Arial"/>
          <w:bCs/>
        </w:rPr>
        <w:t xml:space="preserve"> historickými </w:t>
      </w:r>
      <w:r w:rsidRPr="009F3561">
        <w:rPr>
          <w:rFonts w:ascii="Arial" w:hAnsi="Arial" w:cs="Arial"/>
          <w:bCs/>
        </w:rPr>
        <w:t>nemovito</w:t>
      </w:r>
      <w:r>
        <w:rPr>
          <w:rFonts w:ascii="Arial" w:hAnsi="Arial" w:cs="Arial"/>
          <w:bCs/>
        </w:rPr>
        <w:t xml:space="preserve">stmi promítat </w:t>
      </w:r>
      <w:r w:rsidR="007F1761">
        <w:rPr>
          <w:rFonts w:ascii="Arial" w:hAnsi="Arial" w:cs="Arial"/>
          <w:bCs/>
        </w:rPr>
        <w:t xml:space="preserve">rovněž </w:t>
      </w:r>
      <w:r>
        <w:rPr>
          <w:rFonts w:ascii="Arial" w:hAnsi="Arial" w:cs="Arial"/>
          <w:bCs/>
        </w:rPr>
        <w:t xml:space="preserve">velká nervozita. </w:t>
      </w:r>
      <w:r w:rsidRPr="009F3561">
        <w:rPr>
          <w:rFonts w:ascii="Arial" w:hAnsi="Arial" w:cs="Arial"/>
          <w:bCs/>
        </w:rPr>
        <w:t xml:space="preserve">Chuť investovat do něčeho hodnotného </w:t>
      </w:r>
      <w:r>
        <w:rPr>
          <w:rFonts w:ascii="Arial" w:hAnsi="Arial" w:cs="Arial"/>
          <w:bCs/>
        </w:rPr>
        <w:t xml:space="preserve">ale </w:t>
      </w:r>
      <w:r w:rsidRPr="009F3561">
        <w:rPr>
          <w:rFonts w:ascii="Arial" w:hAnsi="Arial" w:cs="Arial"/>
          <w:bCs/>
        </w:rPr>
        <w:t xml:space="preserve">roste. </w:t>
      </w:r>
      <w:r w:rsidR="0024014F">
        <w:rPr>
          <w:rFonts w:ascii="Arial" w:hAnsi="Arial" w:cs="Arial"/>
          <w:bCs/>
        </w:rPr>
        <w:t>S</w:t>
      </w:r>
      <w:r w:rsidRPr="009F3561">
        <w:rPr>
          <w:rFonts w:ascii="Arial" w:hAnsi="Arial" w:cs="Arial"/>
          <w:bCs/>
        </w:rPr>
        <w:t>tále</w:t>
      </w:r>
      <w:r w:rsidR="0024014F">
        <w:rPr>
          <w:rFonts w:ascii="Arial" w:hAnsi="Arial" w:cs="Arial"/>
          <w:bCs/>
        </w:rPr>
        <w:t xml:space="preserve"> existuje</w:t>
      </w:r>
      <w:r w:rsidRPr="009F3561">
        <w:rPr>
          <w:rFonts w:ascii="Arial" w:hAnsi="Arial" w:cs="Arial"/>
          <w:bCs/>
        </w:rPr>
        <w:t xml:space="preserve"> dostatek solventních klientů, kteří nepotřebují půjčky a</w:t>
      </w:r>
      <w:r w:rsidR="009F00F3">
        <w:rPr>
          <w:rFonts w:ascii="Arial" w:hAnsi="Arial" w:cs="Arial"/>
          <w:bCs/>
        </w:rPr>
        <w:t> </w:t>
      </w:r>
      <w:r w:rsidRPr="009F3561">
        <w:rPr>
          <w:rFonts w:ascii="Arial" w:hAnsi="Arial" w:cs="Arial"/>
          <w:bCs/>
        </w:rPr>
        <w:t xml:space="preserve">rádi by své finanční prostředky investovali do nemovitostí, </w:t>
      </w:r>
      <w:r w:rsidR="0024014F">
        <w:rPr>
          <w:rFonts w:ascii="Arial" w:hAnsi="Arial" w:cs="Arial"/>
          <w:bCs/>
        </w:rPr>
        <w:t>jež</w:t>
      </w:r>
      <w:r w:rsidR="0024014F" w:rsidRPr="009F3561">
        <w:rPr>
          <w:rFonts w:ascii="Arial" w:hAnsi="Arial" w:cs="Arial"/>
          <w:bCs/>
        </w:rPr>
        <w:t xml:space="preserve"> </w:t>
      </w:r>
      <w:r w:rsidRPr="009F3561">
        <w:rPr>
          <w:rFonts w:ascii="Arial" w:hAnsi="Arial" w:cs="Arial"/>
          <w:bCs/>
        </w:rPr>
        <w:t>si v této velmi nejisté do</w:t>
      </w:r>
      <w:r>
        <w:rPr>
          <w:rFonts w:ascii="Arial" w:hAnsi="Arial" w:cs="Arial"/>
          <w:bCs/>
        </w:rPr>
        <w:t xml:space="preserve">bě mohou udržet svoji hodnotu. </w:t>
      </w:r>
    </w:p>
    <w:p w14:paraId="7BBE0C7E" w14:textId="5848DEF0" w:rsidR="00FA1DB6" w:rsidRPr="00FA1DB6" w:rsidRDefault="00FA1DB6">
      <w:pPr>
        <w:spacing w:after="0" w:line="320" w:lineRule="atLeast"/>
        <w:rPr>
          <w:rFonts w:ascii="Arial" w:hAnsi="Arial" w:cs="Arial"/>
          <w:bCs/>
          <w:i/>
          <w:sz w:val="20"/>
        </w:rPr>
      </w:pPr>
    </w:p>
    <w:p w14:paraId="51FDD452" w14:textId="4543E09F" w:rsidR="00A95D3D" w:rsidRDefault="00B144A4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49536" behindDoc="1" locked="0" layoutInCell="1" allowOverlap="1" wp14:anchorId="0AB7B83B" wp14:editId="3CE46700">
            <wp:simplePos x="0" y="0"/>
            <wp:positionH relativeFrom="margin">
              <wp:align>left</wp:align>
            </wp:positionH>
            <wp:positionV relativeFrom="paragraph">
              <wp:posOffset>79197</wp:posOffset>
            </wp:positionV>
            <wp:extent cx="1439545" cy="1462405"/>
            <wp:effectExtent l="0" t="0" r="8255" b="4445"/>
            <wp:wrapTight wrapText="bothSides">
              <wp:wrapPolygon edited="0">
                <wp:start x="0" y="0"/>
                <wp:lineTo x="0" y="21384"/>
                <wp:lineTo x="21438" y="21384"/>
                <wp:lineTo x="2143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oukřídlé dveř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DB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CE16651" wp14:editId="75E71382">
                <wp:simplePos x="0" y="0"/>
                <wp:positionH relativeFrom="margin">
                  <wp:align>left</wp:align>
                </wp:positionH>
                <wp:positionV relativeFrom="paragraph">
                  <wp:posOffset>1416493</wp:posOffset>
                </wp:positionV>
                <wp:extent cx="1439545" cy="552893"/>
                <wp:effectExtent l="0" t="0" r="27305" b="19050"/>
                <wp:wrapTight wrapText="bothSides">
                  <wp:wrapPolygon edited="0">
                    <wp:start x="0" y="0"/>
                    <wp:lineTo x="0" y="21600"/>
                    <wp:lineTo x="21724" y="21600"/>
                    <wp:lineTo x="21724" y="0"/>
                    <wp:lineTo x="0" y="0"/>
                  </wp:wrapPolygon>
                </wp:wrapTight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5528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BC264" w14:textId="77777777" w:rsidR="00EC0A6D" w:rsidRDefault="00EC0A6D" w:rsidP="00FA1DB6">
                            <w:pPr>
                              <w:spacing w:after="0" w:line="320" w:lineRule="atLeast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</w:pPr>
                            <w:r w:rsidRPr="00FA1DB6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  <w:t>Barokní zámek Cítoliby</w:t>
                            </w:r>
                          </w:p>
                          <w:p w14:paraId="1EE780C4" w14:textId="77777777" w:rsidR="00EC0A6D" w:rsidRDefault="00EC0A6D" w:rsidP="00FA1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6651" id="Obdélník 9" o:spid="_x0000_s1027" style="position:absolute;left:0;text-align:left;margin-left:0;margin-top:111.55pt;width:113.35pt;height:43.55pt;z-index:-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" fillcolor="white [3212]" strokecolor="white [3212]" strokeweight="1pt">
                <v:textbox>
                  <w:txbxContent>
                    <w:p w14:paraId="693BC264" w14:textId="77777777" w:rsidR="00EC0A6D" w:rsidRDefault="00EC0A6D" w:rsidP="00FA1DB6">
                      <w:pPr>
                        <w:spacing w:after="0" w:line="320" w:lineRule="atLeast"/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</w:pPr>
                      <w:r w:rsidRPr="00FA1DB6"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  <w:t>Barokní zámek Cítoliby</w:t>
                      </w:r>
                    </w:p>
                    <w:p w14:paraId="1EE780C4" w14:textId="77777777" w:rsidR="00EC0A6D" w:rsidRDefault="00EC0A6D" w:rsidP="00FA1DB6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075C98">
        <w:rPr>
          <w:rFonts w:ascii="Arial" w:hAnsi="Arial" w:cs="Arial"/>
          <w:bCs/>
        </w:rPr>
        <w:t xml:space="preserve">Nyní </w:t>
      </w:r>
      <w:r w:rsidR="007E52C3">
        <w:rPr>
          <w:rFonts w:ascii="Arial" w:hAnsi="Arial" w:cs="Arial"/>
          <w:bCs/>
        </w:rPr>
        <w:t xml:space="preserve">historické nemovitostí </w:t>
      </w:r>
      <w:r w:rsidR="00075C98">
        <w:rPr>
          <w:rFonts w:ascii="Arial" w:hAnsi="Arial" w:cs="Arial"/>
          <w:bCs/>
        </w:rPr>
        <w:t xml:space="preserve">nejvíce </w:t>
      </w:r>
      <w:r w:rsidR="00F53D1B" w:rsidRPr="007603EF">
        <w:rPr>
          <w:rFonts w:ascii="Arial" w:hAnsi="Arial" w:cs="Arial"/>
          <w:bCs/>
        </w:rPr>
        <w:t>po</w:t>
      </w:r>
      <w:r w:rsidR="00F53D1B">
        <w:rPr>
          <w:rFonts w:ascii="Arial" w:hAnsi="Arial" w:cs="Arial"/>
          <w:bCs/>
        </w:rPr>
        <w:t>ptávají Č</w:t>
      </w:r>
      <w:r w:rsidR="00A130B7">
        <w:rPr>
          <w:rFonts w:ascii="Arial" w:hAnsi="Arial" w:cs="Arial"/>
          <w:bCs/>
        </w:rPr>
        <w:t xml:space="preserve">eši – </w:t>
      </w:r>
      <w:r w:rsidR="00F53D1B" w:rsidRPr="007603EF">
        <w:rPr>
          <w:rFonts w:ascii="Arial" w:hAnsi="Arial" w:cs="Arial"/>
          <w:bCs/>
        </w:rPr>
        <w:t>to</w:t>
      </w:r>
      <w:r w:rsidR="00A130B7">
        <w:rPr>
          <w:rFonts w:ascii="Arial" w:hAnsi="Arial" w:cs="Arial"/>
          <w:bCs/>
        </w:rPr>
        <w:t xml:space="preserve"> je</w:t>
      </w:r>
      <w:r w:rsidR="00F53D1B" w:rsidRPr="007603EF">
        <w:rPr>
          <w:rFonts w:ascii="Arial" w:hAnsi="Arial" w:cs="Arial"/>
          <w:bCs/>
        </w:rPr>
        <w:t xml:space="preserve"> logicky</w:t>
      </w:r>
      <w:r w:rsidR="00F53D1B">
        <w:rPr>
          <w:rFonts w:ascii="Arial" w:hAnsi="Arial" w:cs="Arial"/>
          <w:bCs/>
        </w:rPr>
        <w:t xml:space="preserve"> dáno současnou </w:t>
      </w:r>
      <w:r w:rsidR="007F1761">
        <w:rPr>
          <w:rFonts w:ascii="Arial" w:hAnsi="Arial" w:cs="Arial"/>
          <w:bCs/>
        </w:rPr>
        <w:t xml:space="preserve">geopolitickou </w:t>
      </w:r>
      <w:r w:rsidR="00777368">
        <w:rPr>
          <w:rFonts w:ascii="Arial" w:hAnsi="Arial" w:cs="Arial"/>
          <w:bCs/>
        </w:rPr>
        <w:t xml:space="preserve">situací v Evropě. </w:t>
      </w:r>
      <w:r w:rsidR="00BB31A9" w:rsidRPr="00BB31A9">
        <w:rPr>
          <w:rFonts w:ascii="Arial" w:hAnsi="Arial" w:cs="Arial"/>
          <w:bCs/>
          <w:i/>
        </w:rPr>
        <w:t>„</w:t>
      </w:r>
      <w:r w:rsidR="00F53D1B" w:rsidRPr="00BB31A9">
        <w:rPr>
          <w:rFonts w:ascii="Arial" w:hAnsi="Arial" w:cs="Arial"/>
          <w:bCs/>
          <w:i/>
        </w:rPr>
        <w:t>Zaznamenávám menší zájem</w:t>
      </w:r>
      <w:r w:rsidR="00075C98" w:rsidRPr="00BB31A9">
        <w:rPr>
          <w:rFonts w:ascii="Arial" w:hAnsi="Arial" w:cs="Arial"/>
          <w:bCs/>
          <w:i/>
        </w:rPr>
        <w:t xml:space="preserve"> našich německých a rakouských </w:t>
      </w:r>
      <w:r w:rsidR="00F53D1B" w:rsidRPr="00BB31A9">
        <w:rPr>
          <w:rFonts w:ascii="Arial" w:hAnsi="Arial" w:cs="Arial"/>
          <w:bCs/>
          <w:i/>
        </w:rPr>
        <w:t>sousedů, kteří se o</w:t>
      </w:r>
      <w:r w:rsidR="00077743">
        <w:rPr>
          <w:rFonts w:ascii="Arial" w:hAnsi="Arial" w:cs="Arial"/>
          <w:bCs/>
          <w:i/>
        </w:rPr>
        <w:t> </w:t>
      </w:r>
      <w:r w:rsidR="00F53D1B" w:rsidRPr="00BB31A9">
        <w:rPr>
          <w:rFonts w:ascii="Arial" w:hAnsi="Arial" w:cs="Arial"/>
          <w:bCs/>
          <w:i/>
        </w:rPr>
        <w:t xml:space="preserve">koupi českých památek vždy zajímali. Věřím ale, že </w:t>
      </w:r>
      <w:r w:rsidR="00EA2831">
        <w:rPr>
          <w:rFonts w:ascii="Arial" w:hAnsi="Arial" w:cs="Arial"/>
          <w:bCs/>
          <w:i/>
        </w:rPr>
        <w:t>jde pouze o</w:t>
      </w:r>
      <w:r w:rsidR="00077743">
        <w:rPr>
          <w:rFonts w:ascii="Arial" w:hAnsi="Arial" w:cs="Arial"/>
          <w:bCs/>
          <w:i/>
        </w:rPr>
        <w:t> </w:t>
      </w:r>
      <w:r w:rsidR="00EA2831">
        <w:rPr>
          <w:rFonts w:ascii="Arial" w:hAnsi="Arial" w:cs="Arial"/>
          <w:bCs/>
          <w:i/>
        </w:rPr>
        <w:t xml:space="preserve">dočasnou </w:t>
      </w:r>
      <w:r w:rsidR="00F53D1B" w:rsidRPr="00BB31A9">
        <w:rPr>
          <w:rFonts w:ascii="Arial" w:hAnsi="Arial" w:cs="Arial"/>
          <w:bCs/>
          <w:i/>
        </w:rPr>
        <w:t>situac</w:t>
      </w:r>
      <w:r w:rsidR="00EA2831">
        <w:rPr>
          <w:rFonts w:ascii="Arial" w:hAnsi="Arial" w:cs="Arial"/>
          <w:bCs/>
          <w:i/>
        </w:rPr>
        <w:t>i</w:t>
      </w:r>
      <w:r w:rsidR="00BB31A9" w:rsidRPr="00BB31A9">
        <w:rPr>
          <w:rFonts w:ascii="Arial" w:hAnsi="Arial" w:cs="Arial"/>
          <w:bCs/>
          <w:i/>
        </w:rPr>
        <w:t>,“</w:t>
      </w:r>
      <w:r w:rsidR="00BB31A9">
        <w:rPr>
          <w:rFonts w:ascii="Arial" w:hAnsi="Arial" w:cs="Arial"/>
          <w:bCs/>
        </w:rPr>
        <w:t xml:space="preserve"> </w:t>
      </w:r>
      <w:r w:rsidR="00A130B7">
        <w:rPr>
          <w:rFonts w:ascii="Arial" w:hAnsi="Arial" w:cs="Arial"/>
          <w:bCs/>
        </w:rPr>
        <w:t xml:space="preserve">podotýká Lenka Munter </w:t>
      </w:r>
      <w:r w:rsidR="00BB31A9">
        <w:rPr>
          <w:rFonts w:ascii="Arial" w:hAnsi="Arial" w:cs="Arial"/>
          <w:bCs/>
        </w:rPr>
        <w:t>a dodává:</w:t>
      </w:r>
      <w:r w:rsidR="007F1761">
        <w:rPr>
          <w:rFonts w:ascii="Arial" w:hAnsi="Arial" w:cs="Arial"/>
          <w:bCs/>
        </w:rPr>
        <w:t xml:space="preserve"> </w:t>
      </w:r>
      <w:r w:rsidR="00A130B7">
        <w:rPr>
          <w:rFonts w:ascii="Arial" w:hAnsi="Arial" w:cs="Arial"/>
          <w:bCs/>
          <w:i/>
        </w:rPr>
        <w:t>„</w:t>
      </w:r>
      <w:r w:rsidR="009F00F3">
        <w:rPr>
          <w:rFonts w:ascii="Arial" w:hAnsi="Arial" w:cs="Arial"/>
          <w:bCs/>
          <w:i/>
        </w:rPr>
        <w:t>To R</w:t>
      </w:r>
      <w:r w:rsidR="00F53D1B" w:rsidRPr="00BB31A9">
        <w:rPr>
          <w:rFonts w:ascii="Arial" w:hAnsi="Arial" w:cs="Arial"/>
          <w:bCs/>
          <w:i/>
        </w:rPr>
        <w:t>usové a</w:t>
      </w:r>
      <w:r w:rsidR="009F00F3">
        <w:rPr>
          <w:rFonts w:ascii="Arial" w:hAnsi="Arial" w:cs="Arial"/>
          <w:bCs/>
          <w:i/>
        </w:rPr>
        <w:t> </w:t>
      </w:r>
      <w:r w:rsidR="00F53D1B" w:rsidRPr="00BB31A9">
        <w:rPr>
          <w:rFonts w:ascii="Arial" w:hAnsi="Arial" w:cs="Arial"/>
          <w:bCs/>
          <w:i/>
        </w:rPr>
        <w:t>Bělorusové na našem území skupovali historické nemovitosti již od devadesátých let. Nejen nyní</w:t>
      </w:r>
      <w:r w:rsidR="004A7F2D" w:rsidRPr="00BB31A9">
        <w:rPr>
          <w:rFonts w:ascii="Arial" w:hAnsi="Arial" w:cs="Arial"/>
          <w:bCs/>
          <w:i/>
        </w:rPr>
        <w:t>,</w:t>
      </w:r>
      <w:r w:rsidR="00BB31A9" w:rsidRPr="00BB31A9">
        <w:rPr>
          <w:rFonts w:ascii="Arial" w:hAnsi="Arial" w:cs="Arial"/>
          <w:bCs/>
          <w:i/>
        </w:rPr>
        <w:t xml:space="preserve"> ale už</w:t>
      </w:r>
      <w:r w:rsidR="00F53D1B" w:rsidRPr="00BB31A9">
        <w:rPr>
          <w:rFonts w:ascii="Arial" w:hAnsi="Arial" w:cs="Arial"/>
          <w:bCs/>
          <w:i/>
        </w:rPr>
        <w:t xml:space="preserve"> několik let zpět je to spíše naopak. Chátrající památky začali ve velkém prodávat. V současné době ještě existují některé tyto zámky na trhu, ale vzhledem ke </w:t>
      </w:r>
      <w:r w:rsidR="00F53D1B" w:rsidRPr="00BB31A9">
        <w:rPr>
          <w:rFonts w:ascii="Arial" w:hAnsi="Arial" w:cs="Arial"/>
          <w:bCs/>
          <w:i/>
        </w:rPr>
        <w:lastRenderedPageBreak/>
        <w:t xml:space="preserve">stále progresivněji se vyvíjejícím sankcím, </w:t>
      </w:r>
      <w:r w:rsidR="00FD0726">
        <w:rPr>
          <w:rFonts w:ascii="Arial" w:hAnsi="Arial" w:cs="Arial"/>
          <w:bCs/>
          <w:i/>
        </w:rPr>
        <w:t xml:space="preserve">představuje </w:t>
      </w:r>
      <w:r w:rsidR="00F53D1B" w:rsidRPr="00BB31A9">
        <w:rPr>
          <w:rFonts w:ascii="Arial" w:hAnsi="Arial" w:cs="Arial"/>
          <w:bCs/>
          <w:i/>
        </w:rPr>
        <w:t xml:space="preserve">investice do </w:t>
      </w:r>
      <w:r w:rsidR="00077743">
        <w:rPr>
          <w:rFonts w:ascii="Arial" w:hAnsi="Arial" w:cs="Arial"/>
          <w:bCs/>
          <w:i/>
        </w:rPr>
        <w:t xml:space="preserve">jejich </w:t>
      </w:r>
      <w:r w:rsidR="00F53D1B" w:rsidRPr="00BB31A9">
        <w:rPr>
          <w:rFonts w:ascii="Arial" w:hAnsi="Arial" w:cs="Arial"/>
          <w:bCs/>
          <w:i/>
        </w:rPr>
        <w:t xml:space="preserve">nákupu </w:t>
      </w:r>
      <w:r w:rsidR="00BB31A9" w:rsidRPr="00BB31A9">
        <w:rPr>
          <w:rFonts w:ascii="Arial" w:hAnsi="Arial" w:cs="Arial"/>
          <w:bCs/>
          <w:i/>
        </w:rPr>
        <w:t>značn</w:t>
      </w:r>
      <w:r w:rsidR="00FD0726">
        <w:rPr>
          <w:rFonts w:ascii="Arial" w:hAnsi="Arial" w:cs="Arial"/>
          <w:bCs/>
          <w:i/>
        </w:rPr>
        <w:t xml:space="preserve">ý </w:t>
      </w:r>
      <w:r w:rsidR="00BB31A9" w:rsidRPr="00BB31A9">
        <w:rPr>
          <w:rFonts w:ascii="Arial" w:hAnsi="Arial" w:cs="Arial"/>
          <w:bCs/>
          <w:i/>
        </w:rPr>
        <w:t>risk.“</w:t>
      </w:r>
    </w:p>
    <w:p w14:paraId="0169B61C" w14:textId="630A4709" w:rsidR="007F1761" w:rsidRPr="007F1761" w:rsidRDefault="007F1761">
      <w:pPr>
        <w:spacing w:after="0" w:line="320" w:lineRule="atLeast"/>
        <w:jc w:val="both"/>
        <w:rPr>
          <w:rFonts w:ascii="Arial" w:hAnsi="Arial" w:cs="Arial"/>
          <w:bCs/>
        </w:rPr>
      </w:pPr>
    </w:p>
    <w:p w14:paraId="4973F8F5" w14:textId="62734446" w:rsidR="002C770F" w:rsidRDefault="00873168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Zámek lze koupit </w:t>
      </w:r>
      <w:r w:rsidR="00EB1176">
        <w:rPr>
          <w:rFonts w:ascii="Arial" w:hAnsi="Arial" w:cs="Arial"/>
          <w:b/>
          <w:bCs/>
        </w:rPr>
        <w:t xml:space="preserve">i </w:t>
      </w:r>
      <w:r>
        <w:rPr>
          <w:rFonts w:ascii="Arial" w:hAnsi="Arial" w:cs="Arial"/>
          <w:b/>
          <w:bCs/>
        </w:rPr>
        <w:t>do 10 milionů</w:t>
      </w:r>
    </w:p>
    <w:p w14:paraId="787EEB1D" w14:textId="16D06143" w:rsidR="0075106B" w:rsidRPr="007F1761" w:rsidRDefault="0075106B">
      <w:pPr>
        <w:spacing w:after="0" w:line="320" w:lineRule="atLeast"/>
        <w:jc w:val="both"/>
        <w:rPr>
          <w:rFonts w:ascii="Arial" w:hAnsi="Arial" w:cs="Arial"/>
          <w:bCs/>
        </w:rPr>
      </w:pPr>
      <w:r w:rsidRPr="007B79B5">
        <w:rPr>
          <w:rFonts w:ascii="Arial" w:hAnsi="Arial" w:cs="Arial"/>
          <w:bCs/>
        </w:rPr>
        <w:t>Po celé Č</w:t>
      </w:r>
      <w:r w:rsidR="0024014F">
        <w:rPr>
          <w:rFonts w:ascii="Arial" w:hAnsi="Arial" w:cs="Arial"/>
          <w:bCs/>
        </w:rPr>
        <w:t>eské republice</w:t>
      </w:r>
      <w:r w:rsidRPr="007B79B5">
        <w:rPr>
          <w:rFonts w:ascii="Arial" w:hAnsi="Arial" w:cs="Arial"/>
          <w:bCs/>
        </w:rPr>
        <w:t xml:space="preserve"> je rozeseto neskutečné množství historických nemovitostí, ale </w:t>
      </w:r>
      <w:r>
        <w:rPr>
          <w:rFonts w:ascii="Arial" w:hAnsi="Arial" w:cs="Arial"/>
          <w:bCs/>
        </w:rPr>
        <w:t xml:space="preserve">poslední roky </w:t>
      </w:r>
      <w:r w:rsidRPr="007B79B5">
        <w:rPr>
          <w:rFonts w:ascii="Arial" w:hAnsi="Arial" w:cs="Arial"/>
          <w:bCs/>
        </w:rPr>
        <w:t xml:space="preserve">se na trhu s nimi výběr zužuje. </w:t>
      </w:r>
      <w:r w:rsidRPr="00564C52">
        <w:rPr>
          <w:rFonts w:ascii="Arial" w:hAnsi="Arial" w:cs="Arial"/>
          <w:bCs/>
        </w:rPr>
        <w:t xml:space="preserve">Kromě zámků </w:t>
      </w:r>
      <w:r>
        <w:rPr>
          <w:rFonts w:ascii="Arial" w:hAnsi="Arial" w:cs="Arial"/>
          <w:bCs/>
        </w:rPr>
        <w:t xml:space="preserve">se </w:t>
      </w:r>
      <w:r w:rsidRPr="00564C52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> </w:t>
      </w:r>
      <w:r w:rsidRPr="00564C52">
        <w:rPr>
          <w:rFonts w:ascii="Arial" w:hAnsi="Arial" w:cs="Arial"/>
          <w:bCs/>
        </w:rPr>
        <w:t>portfoliu</w:t>
      </w:r>
      <w:r>
        <w:rPr>
          <w:rFonts w:ascii="Arial" w:hAnsi="Arial" w:cs="Arial"/>
          <w:bCs/>
        </w:rPr>
        <w:t xml:space="preserve"> </w:t>
      </w:r>
      <w:hyperlink r:id="rId11" w:history="1">
        <w:r w:rsidRPr="00534F3A">
          <w:rPr>
            <w:rStyle w:val="Hypertextovodkaz"/>
            <w:rFonts w:ascii="Arial" w:hAnsi="Arial" w:cs="Arial"/>
            <w:bCs/>
          </w:rPr>
          <w:t>realitní kanceláře Luxent – Exclusive Properties</w:t>
        </w:r>
      </w:hyperlink>
      <w:r>
        <w:rPr>
          <w:rFonts w:ascii="Arial" w:hAnsi="Arial" w:cs="Arial"/>
          <w:bCs/>
        </w:rPr>
        <w:t xml:space="preserve"> nachází</w:t>
      </w:r>
      <w:r w:rsidRPr="00564C52">
        <w:rPr>
          <w:rFonts w:ascii="Arial" w:hAnsi="Arial" w:cs="Arial"/>
          <w:bCs/>
        </w:rPr>
        <w:t xml:space="preserve"> </w:t>
      </w:r>
      <w:r w:rsidR="00BD6F5D">
        <w:rPr>
          <w:rFonts w:ascii="Arial" w:hAnsi="Arial" w:cs="Arial"/>
          <w:bCs/>
        </w:rPr>
        <w:t xml:space="preserve">kupříkladu </w:t>
      </w:r>
      <w:r w:rsidR="003F3306">
        <w:rPr>
          <w:rFonts w:ascii="Arial" w:hAnsi="Arial" w:cs="Arial"/>
          <w:bCs/>
        </w:rPr>
        <w:t xml:space="preserve">působivé </w:t>
      </w:r>
      <w:r w:rsidRPr="00564C52">
        <w:rPr>
          <w:rFonts w:ascii="Arial" w:hAnsi="Arial" w:cs="Arial"/>
          <w:bCs/>
        </w:rPr>
        <w:t xml:space="preserve">vily </w:t>
      </w:r>
      <w:r>
        <w:rPr>
          <w:rFonts w:ascii="Arial" w:hAnsi="Arial" w:cs="Arial"/>
          <w:bCs/>
        </w:rPr>
        <w:t>v různých slozích.</w:t>
      </w:r>
      <w:r w:rsidR="007F1761">
        <w:rPr>
          <w:rFonts w:ascii="Arial" w:hAnsi="Arial" w:cs="Arial"/>
          <w:bCs/>
          <w:i/>
          <w:iCs/>
        </w:rPr>
        <w:t xml:space="preserve"> „</w:t>
      </w:r>
      <w:r w:rsidR="007F1761" w:rsidRPr="00A36673">
        <w:rPr>
          <w:rFonts w:ascii="Arial" w:hAnsi="Arial" w:cs="Arial"/>
          <w:bCs/>
          <w:i/>
          <w:iCs/>
        </w:rPr>
        <w:t>Od začá</w:t>
      </w:r>
      <w:r w:rsidR="007F1761">
        <w:rPr>
          <w:rFonts w:ascii="Arial" w:hAnsi="Arial" w:cs="Arial"/>
          <w:bCs/>
          <w:i/>
          <w:iCs/>
        </w:rPr>
        <w:t>t</w:t>
      </w:r>
      <w:r w:rsidR="007F1761" w:rsidRPr="00A36673">
        <w:rPr>
          <w:rFonts w:ascii="Arial" w:hAnsi="Arial" w:cs="Arial"/>
          <w:bCs/>
          <w:i/>
          <w:iCs/>
        </w:rPr>
        <w:t>ku pandemie v roce 2021 jsme zaznamenali mnohem větší zájem o historické nemovitosti</w:t>
      </w:r>
      <w:r w:rsidR="007F1761">
        <w:rPr>
          <w:rFonts w:ascii="Arial" w:hAnsi="Arial" w:cs="Arial"/>
          <w:bCs/>
          <w:i/>
          <w:iCs/>
        </w:rPr>
        <w:t xml:space="preserve">, který trvá i nyní. </w:t>
      </w:r>
      <w:r w:rsidR="00A130B7">
        <w:rPr>
          <w:rFonts w:ascii="Arial" w:hAnsi="Arial" w:cs="Arial"/>
          <w:bCs/>
          <w:i/>
          <w:iCs/>
        </w:rPr>
        <w:t>Lidé shání p</w:t>
      </w:r>
      <w:r w:rsidR="007F1761" w:rsidRPr="00A36673">
        <w:rPr>
          <w:rFonts w:ascii="Arial" w:hAnsi="Arial" w:cs="Arial"/>
          <w:bCs/>
          <w:i/>
          <w:iCs/>
        </w:rPr>
        <w:t xml:space="preserve">ředevším </w:t>
      </w:r>
      <w:r w:rsidR="00A130B7">
        <w:rPr>
          <w:rFonts w:ascii="Arial" w:hAnsi="Arial" w:cs="Arial"/>
          <w:bCs/>
          <w:i/>
          <w:iCs/>
        </w:rPr>
        <w:t>venkovská sídla</w:t>
      </w:r>
      <w:r w:rsidR="007F1761" w:rsidRPr="00A36673">
        <w:rPr>
          <w:rFonts w:ascii="Arial" w:hAnsi="Arial" w:cs="Arial"/>
          <w:bCs/>
          <w:i/>
          <w:iCs/>
        </w:rPr>
        <w:t xml:space="preserve"> s pozemky v dojezdové vzdálenosti </w:t>
      </w:r>
      <w:r w:rsidR="009F00F3">
        <w:rPr>
          <w:rFonts w:ascii="Arial" w:hAnsi="Arial" w:cs="Arial"/>
          <w:bCs/>
          <w:i/>
          <w:iCs/>
        </w:rPr>
        <w:t>zhruba</w:t>
      </w:r>
      <w:r w:rsidR="009F00F3" w:rsidRPr="00A36673">
        <w:rPr>
          <w:rFonts w:ascii="Arial" w:hAnsi="Arial" w:cs="Arial"/>
          <w:bCs/>
          <w:i/>
          <w:iCs/>
        </w:rPr>
        <w:t xml:space="preserve"> </w:t>
      </w:r>
      <w:r w:rsidR="007F1761" w:rsidRPr="00A36673">
        <w:rPr>
          <w:rFonts w:ascii="Arial" w:hAnsi="Arial" w:cs="Arial"/>
          <w:bCs/>
          <w:i/>
          <w:iCs/>
        </w:rPr>
        <w:t xml:space="preserve">hodinu od </w:t>
      </w:r>
      <w:r w:rsidR="007F1761">
        <w:rPr>
          <w:rFonts w:ascii="Arial" w:hAnsi="Arial" w:cs="Arial"/>
          <w:bCs/>
          <w:i/>
          <w:iCs/>
        </w:rPr>
        <w:t>Prahy,“</w:t>
      </w:r>
      <w:r w:rsidR="007F1761">
        <w:rPr>
          <w:rFonts w:ascii="Arial" w:hAnsi="Arial" w:cs="Arial"/>
          <w:bCs/>
          <w:iCs/>
        </w:rPr>
        <w:t xml:space="preserve"> komentuje</w:t>
      </w:r>
      <w:r w:rsidR="00A130B7">
        <w:rPr>
          <w:rFonts w:ascii="Arial" w:hAnsi="Arial" w:cs="Arial"/>
          <w:bCs/>
          <w:iCs/>
        </w:rPr>
        <w:t xml:space="preserve"> </w:t>
      </w:r>
      <w:r w:rsidR="00DC4D96">
        <w:rPr>
          <w:rFonts w:ascii="Arial" w:hAnsi="Arial" w:cs="Arial"/>
          <w:bCs/>
          <w:iCs/>
        </w:rPr>
        <w:t xml:space="preserve">realitní </w:t>
      </w:r>
      <w:r w:rsidR="00A130B7">
        <w:rPr>
          <w:rFonts w:ascii="Arial" w:hAnsi="Arial" w:cs="Arial"/>
          <w:bCs/>
          <w:iCs/>
        </w:rPr>
        <w:t>odbornice.</w:t>
      </w:r>
      <w:r w:rsidR="007F1761">
        <w:rPr>
          <w:rFonts w:ascii="Arial" w:hAnsi="Arial" w:cs="Arial"/>
          <w:bCs/>
          <w:iCs/>
        </w:rPr>
        <w:t xml:space="preserve"> </w:t>
      </w:r>
      <w:r w:rsidR="007F1761">
        <w:rPr>
          <w:rFonts w:ascii="Arial" w:hAnsi="Arial" w:cs="Arial"/>
          <w:bCs/>
        </w:rPr>
        <w:t>Účel využití však zůstává stejný – jak soukromé bydlení, tak podnikání, popř. jejich kombinované využití.</w:t>
      </w:r>
    </w:p>
    <w:p w14:paraId="640014B3" w14:textId="77777777" w:rsidR="0075106B" w:rsidRPr="00E65D96" w:rsidRDefault="0075106B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1CBB0EBB" w14:textId="1A4409BB" w:rsidR="00075C98" w:rsidRDefault="00B76E0D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E56C1A3" wp14:editId="2EDDDF90">
                <wp:simplePos x="0" y="0"/>
                <wp:positionH relativeFrom="margin">
                  <wp:posOffset>-4445</wp:posOffset>
                </wp:positionH>
                <wp:positionV relativeFrom="paragraph">
                  <wp:posOffset>1062355</wp:posOffset>
                </wp:positionV>
                <wp:extent cx="1781175" cy="485775"/>
                <wp:effectExtent l="0" t="0" r="28575" b="28575"/>
                <wp:wrapTight wrapText="bothSides">
                  <wp:wrapPolygon edited="0">
                    <wp:start x="0" y="0"/>
                    <wp:lineTo x="0" y="22024"/>
                    <wp:lineTo x="21716" y="22024"/>
                    <wp:lineTo x="21716" y="0"/>
                    <wp:lineTo x="0" y="0"/>
                  </wp:wrapPolygon>
                </wp:wrapTight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1E49B" w14:textId="299D6751" w:rsidR="00EC0A6D" w:rsidRPr="00FA1DB6" w:rsidRDefault="00EC0A6D" w:rsidP="00FA1DB6">
                            <w:pPr>
                              <w:spacing w:after="0" w:line="320" w:lineRule="atLeast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</w:pPr>
                            <w:r w:rsidRPr="00FA1DB6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  <w:t>arokní zámek Brody u </w:t>
                            </w:r>
                            <w:r w:rsidRPr="00FA1DB6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  <w:t>Podbořan</w:t>
                            </w:r>
                          </w:p>
                          <w:p w14:paraId="7097FABC" w14:textId="77777777" w:rsidR="00EC0A6D" w:rsidRDefault="00EC0A6D" w:rsidP="00FA1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6C1A3" id="Obdélník 12" o:spid="_x0000_s1028" style="position:absolute;left:0;text-align:left;margin-left:-.35pt;margin-top:83.65pt;width:140.25pt;height:38.25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" fillcolor="white [3212]" strokecolor="white [3212]" strokeweight="1pt">
                <v:textbox>
                  <w:txbxContent>
                    <w:p w14:paraId="1641E49B" w14:textId="299D6751" w:rsidR="00EC0A6D" w:rsidRPr="00FA1DB6" w:rsidRDefault="00EC0A6D" w:rsidP="00FA1DB6">
                      <w:pPr>
                        <w:spacing w:after="0" w:line="320" w:lineRule="atLeast"/>
                        <w:jc w:val="both"/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</w:pPr>
                      <w:r w:rsidRPr="00FA1DB6"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  <w:t>arokní zámek Brody u </w:t>
                      </w:r>
                      <w:r w:rsidRPr="00FA1DB6"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  <w:t>Podbořan</w:t>
                      </w:r>
                    </w:p>
                    <w:p w14:paraId="7097FABC" w14:textId="77777777" w:rsidR="00EC0A6D" w:rsidRDefault="00EC0A6D" w:rsidP="00FA1DB6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bookmarkStart w:id="0" w:name="_GoBack"/>
      <w:r w:rsidR="00B144A4">
        <w:rPr>
          <w:noProof/>
          <w:lang w:eastAsia="cs-CZ"/>
        </w:rPr>
        <w:drawing>
          <wp:anchor distT="0" distB="0" distL="114300" distR="114300" simplePos="0" relativeHeight="251631104" behindDoc="1" locked="0" layoutInCell="1" allowOverlap="1" wp14:anchorId="4976A608" wp14:editId="7AEBAC2F">
            <wp:simplePos x="0" y="0"/>
            <wp:positionH relativeFrom="margin">
              <wp:align>left</wp:align>
            </wp:positionH>
            <wp:positionV relativeFrom="paragraph">
              <wp:posOffset>30082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ámecký komplex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71C52">
        <w:rPr>
          <w:rFonts w:ascii="Arial" w:hAnsi="Arial" w:cs="Arial"/>
          <w:bCs/>
        </w:rPr>
        <w:t>S</w:t>
      </w:r>
      <w:r w:rsidR="00075C98" w:rsidRPr="00075C98">
        <w:rPr>
          <w:rFonts w:ascii="Arial" w:hAnsi="Arial" w:cs="Arial"/>
          <w:bCs/>
        </w:rPr>
        <w:t>nad nejlevnější zámeckou nemovitostí</w:t>
      </w:r>
      <w:r w:rsidR="00F71C52">
        <w:rPr>
          <w:rFonts w:ascii="Arial" w:hAnsi="Arial" w:cs="Arial"/>
          <w:bCs/>
        </w:rPr>
        <w:t xml:space="preserve">, která </w:t>
      </w:r>
      <w:r w:rsidR="00B2105A">
        <w:rPr>
          <w:rFonts w:ascii="Arial" w:hAnsi="Arial" w:cs="Arial"/>
          <w:bCs/>
        </w:rPr>
        <w:t xml:space="preserve">se </w:t>
      </w:r>
      <w:r w:rsidR="00075C98" w:rsidRPr="00075C98">
        <w:rPr>
          <w:rFonts w:ascii="Arial" w:hAnsi="Arial" w:cs="Arial"/>
          <w:bCs/>
        </w:rPr>
        <w:t xml:space="preserve">nyní v </w:t>
      </w:r>
      <w:r w:rsidR="0024014F">
        <w:rPr>
          <w:rFonts w:ascii="Arial" w:hAnsi="Arial" w:cs="Arial"/>
          <w:bCs/>
        </w:rPr>
        <w:t>Česku</w:t>
      </w:r>
      <w:r w:rsidR="0024014F" w:rsidRPr="00075C98">
        <w:rPr>
          <w:rFonts w:ascii="Arial" w:hAnsi="Arial" w:cs="Arial"/>
          <w:bCs/>
        </w:rPr>
        <w:t xml:space="preserve"> </w:t>
      </w:r>
      <w:r w:rsidR="00075C98" w:rsidRPr="00075C98">
        <w:rPr>
          <w:rFonts w:ascii="Arial" w:hAnsi="Arial" w:cs="Arial"/>
          <w:bCs/>
        </w:rPr>
        <w:t>prod</w:t>
      </w:r>
      <w:r w:rsidR="00B2105A">
        <w:rPr>
          <w:rFonts w:ascii="Arial" w:hAnsi="Arial" w:cs="Arial"/>
          <w:bCs/>
        </w:rPr>
        <w:t xml:space="preserve">ává </w:t>
      </w:r>
      <w:r w:rsidR="00075C98" w:rsidRPr="00075C98">
        <w:rPr>
          <w:rFonts w:ascii="Arial" w:hAnsi="Arial" w:cs="Arial"/>
          <w:bCs/>
        </w:rPr>
        <w:t>za cenu</w:t>
      </w:r>
      <w:r w:rsidR="00F71C52">
        <w:rPr>
          <w:rFonts w:ascii="Arial" w:hAnsi="Arial" w:cs="Arial"/>
          <w:bCs/>
        </w:rPr>
        <w:t xml:space="preserve"> pouhých 8,5 mil. Kč, je </w:t>
      </w:r>
      <w:r w:rsidR="00F71C52" w:rsidRPr="00075C98">
        <w:rPr>
          <w:rFonts w:ascii="Arial" w:hAnsi="Arial" w:cs="Arial"/>
          <w:bCs/>
        </w:rPr>
        <w:t xml:space="preserve">malý </w:t>
      </w:r>
      <w:hyperlink r:id="rId13" w:history="1">
        <w:r w:rsidR="00F71C52" w:rsidRPr="00487DB7">
          <w:rPr>
            <w:rStyle w:val="Hypertextovodkaz"/>
            <w:rFonts w:ascii="Arial" w:hAnsi="Arial" w:cs="Arial"/>
            <w:bCs/>
          </w:rPr>
          <w:t>barokní zámek Brody u Podbořan</w:t>
        </w:r>
      </w:hyperlink>
      <w:r w:rsidR="0064433E">
        <w:rPr>
          <w:rFonts w:ascii="Arial" w:hAnsi="Arial" w:cs="Arial"/>
          <w:bCs/>
        </w:rPr>
        <w:t xml:space="preserve">. </w:t>
      </w:r>
      <w:r w:rsidR="00487DB7">
        <w:rPr>
          <w:rFonts w:ascii="Arial" w:hAnsi="Arial" w:cs="Arial"/>
          <w:bCs/>
        </w:rPr>
        <w:t xml:space="preserve">Budoucí majitelé ocení více než hektarový pozemek </w:t>
      </w:r>
      <w:r w:rsidR="00075C98" w:rsidRPr="00075C98">
        <w:rPr>
          <w:rFonts w:ascii="Arial" w:hAnsi="Arial" w:cs="Arial"/>
          <w:bCs/>
        </w:rPr>
        <w:t xml:space="preserve">a také možnost dokoupení bezprostředně sousedící farmy s dalším pozemkem. Tato nemovitost leží v </w:t>
      </w:r>
      <w:r w:rsidR="00DB3C25">
        <w:rPr>
          <w:rFonts w:ascii="Arial" w:hAnsi="Arial" w:cs="Arial"/>
          <w:bCs/>
        </w:rPr>
        <w:t xml:space="preserve">příjemné dojezdové vzdálenosti </w:t>
      </w:r>
      <w:r w:rsidR="00075C98" w:rsidRPr="00075C98">
        <w:rPr>
          <w:rFonts w:ascii="Arial" w:hAnsi="Arial" w:cs="Arial"/>
          <w:bCs/>
        </w:rPr>
        <w:t xml:space="preserve">hodinu od Prahy. </w:t>
      </w:r>
      <w:r w:rsidR="00487DB7" w:rsidRPr="00487DB7">
        <w:rPr>
          <w:rFonts w:ascii="Arial" w:hAnsi="Arial" w:cs="Arial"/>
          <w:bCs/>
          <w:i/>
        </w:rPr>
        <w:t>„</w:t>
      </w:r>
      <w:r w:rsidR="00075C98" w:rsidRPr="00487DB7">
        <w:rPr>
          <w:rFonts w:ascii="Arial" w:hAnsi="Arial" w:cs="Arial"/>
          <w:bCs/>
          <w:i/>
        </w:rPr>
        <w:t>Rekonstrukce sice nebude levná záležitost, ale dá se snáze zvládnout vzhledem k velikosti objektu. Užití zámku Brody bych ideálně viděla jako rodinné sídlo s drobn</w:t>
      </w:r>
      <w:r w:rsidR="00487DB7" w:rsidRPr="00487DB7">
        <w:rPr>
          <w:rFonts w:ascii="Arial" w:hAnsi="Arial" w:cs="Arial"/>
          <w:bCs/>
          <w:i/>
        </w:rPr>
        <w:t>ým podnikáním na přilehlé farmě,“</w:t>
      </w:r>
      <w:r w:rsidR="00487DB7">
        <w:rPr>
          <w:rFonts w:ascii="Arial" w:hAnsi="Arial" w:cs="Arial"/>
          <w:bCs/>
        </w:rPr>
        <w:t xml:space="preserve"> vysvětluje Lenka Munter.</w:t>
      </w:r>
      <w:r w:rsidR="00075C98" w:rsidRPr="00075C98">
        <w:rPr>
          <w:rFonts w:ascii="Arial" w:hAnsi="Arial" w:cs="Arial"/>
          <w:bCs/>
        </w:rPr>
        <w:t xml:space="preserve"> </w:t>
      </w:r>
    </w:p>
    <w:p w14:paraId="22604481" w14:textId="4D826E1F" w:rsidR="00075C98" w:rsidRPr="00075C98" w:rsidRDefault="00075C98">
      <w:pPr>
        <w:spacing w:after="0" w:line="320" w:lineRule="atLeast"/>
        <w:jc w:val="both"/>
        <w:rPr>
          <w:rFonts w:ascii="Arial" w:hAnsi="Arial" w:cs="Arial"/>
          <w:bCs/>
        </w:rPr>
      </w:pPr>
    </w:p>
    <w:p w14:paraId="61076AD4" w14:textId="398F3035" w:rsidR="00B76E0D" w:rsidRPr="002114A7" w:rsidRDefault="00077743" w:rsidP="002114A7">
      <w:pPr>
        <w:spacing w:after="0" w:line="320" w:lineRule="atLeast"/>
        <w:jc w:val="both"/>
        <w:rPr>
          <w:rFonts w:ascii="Arial" w:hAnsi="Arial" w:cs="Arial"/>
          <w:color w:val="FF0000"/>
        </w:rPr>
      </w:pPr>
      <w:r w:rsidRPr="002114A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924A940" wp14:editId="58BE8776">
                <wp:simplePos x="0" y="0"/>
                <wp:positionH relativeFrom="margin">
                  <wp:posOffset>3957955</wp:posOffset>
                </wp:positionH>
                <wp:positionV relativeFrom="paragraph">
                  <wp:posOffset>1652270</wp:posOffset>
                </wp:positionV>
                <wp:extent cx="1776095" cy="297180"/>
                <wp:effectExtent l="0" t="0" r="14605" b="26670"/>
                <wp:wrapTight wrapText="bothSides">
                  <wp:wrapPolygon edited="0">
                    <wp:start x="0" y="0"/>
                    <wp:lineTo x="0" y="22154"/>
                    <wp:lineTo x="21546" y="22154"/>
                    <wp:lineTo x="21546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095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1A0C5" w14:textId="77777777" w:rsidR="00EC0A6D" w:rsidRDefault="00EC0A6D" w:rsidP="00FA1DB6">
                            <w:pPr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</w:pPr>
                            <w:r w:rsidRPr="00FA1DB6"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  <w:t>Barokní zámek Cítoliby</w:t>
                            </w:r>
                          </w:p>
                          <w:p w14:paraId="5261658E" w14:textId="77777777" w:rsidR="00EC0A6D" w:rsidRDefault="00EC0A6D" w:rsidP="00FA1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4A940" id="Obdélník 11" o:spid="_x0000_s1029" style="position:absolute;left:0;text-align:left;margin-left:311.65pt;margin-top:130.1pt;width:139.85pt;height:23.4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" fillcolor="white [3212]" strokecolor="white [3212]" strokeweight="1pt">
                <v:textbox>
                  <w:txbxContent>
                    <w:p w14:paraId="0E61A0C5" w14:textId="77777777" w:rsidR="00EC0A6D" w:rsidRDefault="00EC0A6D" w:rsidP="00FA1DB6">
                      <w:pPr>
                        <w:spacing w:after="0" w:line="320" w:lineRule="atLeast"/>
                        <w:jc w:val="right"/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</w:pPr>
                      <w:r w:rsidRPr="00FA1DB6"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  <w:t>Barokní zámek Cítoliby</w:t>
                      </w:r>
                    </w:p>
                    <w:p w14:paraId="5261658E" w14:textId="77777777" w:rsidR="00EC0A6D" w:rsidRDefault="00EC0A6D" w:rsidP="00FA1DB6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2114A7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41344" behindDoc="1" locked="0" layoutInCell="1" allowOverlap="1" wp14:anchorId="50F6B43B" wp14:editId="65F164FB">
            <wp:simplePos x="0" y="0"/>
            <wp:positionH relativeFrom="margin">
              <wp:posOffset>3956685</wp:posOffset>
            </wp:positionH>
            <wp:positionV relativeFrom="paragraph">
              <wp:posOffset>623570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ámek cítolib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C98" w:rsidRPr="00B76E0D">
        <w:rPr>
          <w:rFonts w:ascii="Arial" w:hAnsi="Arial" w:cs="Arial"/>
          <w:bCs/>
        </w:rPr>
        <w:t xml:space="preserve">Další </w:t>
      </w:r>
      <w:hyperlink r:id="rId15" w:history="1">
        <w:r w:rsidR="00075C98" w:rsidRPr="00B76E0D">
          <w:rPr>
            <w:rStyle w:val="Hypertextovodkaz"/>
            <w:rFonts w:ascii="Arial" w:hAnsi="Arial" w:cs="Arial"/>
            <w:bCs/>
          </w:rPr>
          <w:t xml:space="preserve">barokní zámek </w:t>
        </w:r>
        <w:r w:rsidR="009F00F3" w:rsidRPr="00B76E0D">
          <w:rPr>
            <w:rStyle w:val="Hypertextovodkaz"/>
            <w:rFonts w:ascii="Arial" w:hAnsi="Arial" w:cs="Arial"/>
            <w:bCs/>
          </w:rPr>
          <w:t>Cítoliby</w:t>
        </w:r>
      </w:hyperlink>
      <w:r w:rsidR="00EC0A6D" w:rsidRPr="002114A7">
        <w:rPr>
          <w:rFonts w:ascii="Arial" w:hAnsi="Arial" w:cs="Arial"/>
          <w:bCs/>
        </w:rPr>
        <w:t>, také přibližn</w:t>
      </w:r>
      <w:r>
        <w:rPr>
          <w:rFonts w:ascii="Arial" w:hAnsi="Arial" w:cs="Arial"/>
          <w:bCs/>
        </w:rPr>
        <w:t>ě</w:t>
      </w:r>
      <w:r w:rsidR="00EC0A6D" w:rsidRPr="002114A7">
        <w:rPr>
          <w:rFonts w:ascii="Arial" w:hAnsi="Arial" w:cs="Arial"/>
          <w:bCs/>
        </w:rPr>
        <w:t xml:space="preserve"> hodinu jízdy od</w:t>
      </w:r>
      <w:r w:rsidR="00EC0A6D" w:rsidRPr="00B76E0D">
        <w:rPr>
          <w:rFonts w:ascii="Arial" w:hAnsi="Arial" w:cs="Arial"/>
          <w:bCs/>
        </w:rPr>
        <w:t xml:space="preserve"> </w:t>
      </w:r>
      <w:r w:rsidR="00A50F9A" w:rsidRPr="00B76E0D">
        <w:rPr>
          <w:rFonts w:ascii="Arial" w:hAnsi="Arial" w:cs="Arial"/>
          <w:bCs/>
        </w:rPr>
        <w:t>Prahy</w:t>
      </w:r>
      <w:r w:rsidR="00EC0A6D" w:rsidRPr="00B76E0D">
        <w:rPr>
          <w:rFonts w:ascii="Arial" w:hAnsi="Arial" w:cs="Arial"/>
          <w:bCs/>
        </w:rPr>
        <w:t xml:space="preserve">, </w:t>
      </w:r>
      <w:r w:rsidR="0024014F" w:rsidRPr="00B76E0D">
        <w:rPr>
          <w:rFonts w:ascii="Arial" w:hAnsi="Arial" w:cs="Arial"/>
          <w:bCs/>
        </w:rPr>
        <w:t xml:space="preserve">se pohybuje </w:t>
      </w:r>
      <w:r w:rsidR="00075C98" w:rsidRPr="00B76E0D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>e</w:t>
      </w:r>
      <w:r w:rsidR="00075C98" w:rsidRPr="00B76E0D">
        <w:rPr>
          <w:rFonts w:ascii="Arial" w:hAnsi="Arial" w:cs="Arial"/>
          <w:bCs/>
        </w:rPr>
        <w:t xml:space="preserve"> vyšší ceno</w:t>
      </w:r>
      <w:r w:rsidR="00EC0A6D" w:rsidRPr="00B76E0D">
        <w:rPr>
          <w:rFonts w:ascii="Arial" w:hAnsi="Arial" w:cs="Arial"/>
          <w:bCs/>
        </w:rPr>
        <w:t>vé hladině (18,5 mil. Kč) a</w:t>
      </w:r>
      <w:r w:rsidR="00075C98" w:rsidRPr="00B76E0D">
        <w:rPr>
          <w:rFonts w:ascii="Arial" w:hAnsi="Arial" w:cs="Arial"/>
          <w:bCs/>
        </w:rPr>
        <w:t xml:space="preserve"> </w:t>
      </w:r>
      <w:r w:rsidR="00076DD3" w:rsidRPr="00B76E0D">
        <w:rPr>
          <w:rFonts w:ascii="Arial" w:hAnsi="Arial" w:cs="Arial"/>
          <w:bCs/>
        </w:rPr>
        <w:t xml:space="preserve">rekonstrukce bude </w:t>
      </w:r>
      <w:r w:rsidR="00EC0A6D" w:rsidRPr="002114A7">
        <w:rPr>
          <w:rFonts w:ascii="Arial" w:hAnsi="Arial" w:cs="Arial"/>
          <w:bCs/>
        </w:rPr>
        <w:t>o něco</w:t>
      </w:r>
      <w:r w:rsidR="00EC0A6D" w:rsidRPr="00B76E0D">
        <w:rPr>
          <w:rFonts w:ascii="Arial" w:hAnsi="Arial" w:cs="Arial"/>
          <w:bCs/>
        </w:rPr>
        <w:t xml:space="preserve"> </w:t>
      </w:r>
      <w:r w:rsidR="00076DD3" w:rsidRPr="00B76E0D">
        <w:rPr>
          <w:rFonts w:ascii="Arial" w:hAnsi="Arial" w:cs="Arial"/>
          <w:bCs/>
        </w:rPr>
        <w:t>nákladnější</w:t>
      </w:r>
      <w:r w:rsidR="00075C98" w:rsidRPr="00B76E0D">
        <w:rPr>
          <w:rFonts w:ascii="Arial" w:hAnsi="Arial" w:cs="Arial"/>
          <w:bCs/>
        </w:rPr>
        <w:t xml:space="preserve">. Zde se díky </w:t>
      </w:r>
      <w:r w:rsidR="009D2183" w:rsidRPr="00B76E0D">
        <w:rPr>
          <w:rFonts w:ascii="Arial" w:hAnsi="Arial" w:cs="Arial"/>
          <w:bCs/>
        </w:rPr>
        <w:t>slavné hudební minulosti</w:t>
      </w:r>
      <w:r w:rsidR="00F71C52" w:rsidRPr="00B76E0D">
        <w:rPr>
          <w:rFonts w:ascii="Arial" w:hAnsi="Arial" w:cs="Arial"/>
          <w:bCs/>
        </w:rPr>
        <w:t xml:space="preserve"> místa nabízí aktivity spojené s </w:t>
      </w:r>
      <w:r w:rsidR="00075C98" w:rsidRPr="00B76E0D">
        <w:rPr>
          <w:rFonts w:ascii="Arial" w:hAnsi="Arial" w:cs="Arial"/>
          <w:bCs/>
        </w:rPr>
        <w:t>kulturou, především hudbou a hudebními slavnostmi.</w:t>
      </w:r>
      <w:r w:rsidR="00076DD3" w:rsidRPr="002114A7">
        <w:rPr>
          <w:rFonts w:ascii="Arial" w:hAnsi="Arial" w:cs="Arial"/>
        </w:rPr>
        <w:t xml:space="preserve"> </w:t>
      </w:r>
      <w:r w:rsidR="009B2E39" w:rsidRPr="002114A7">
        <w:rPr>
          <w:rFonts w:ascii="Arial" w:hAnsi="Arial" w:cs="Arial"/>
        </w:rPr>
        <w:t xml:space="preserve">V kostele a na zámku v Cítolibech </w:t>
      </w:r>
      <w:r w:rsidR="00B76E0D" w:rsidRPr="002114A7">
        <w:rPr>
          <w:rFonts w:ascii="Arial" w:hAnsi="Arial" w:cs="Arial"/>
        </w:rPr>
        <w:t>p</w:t>
      </w:r>
      <w:r w:rsidR="009B2E39" w:rsidRPr="002114A7">
        <w:rPr>
          <w:rFonts w:ascii="Arial" w:hAnsi="Arial" w:cs="Arial"/>
        </w:rPr>
        <w:t>ůsobila trvale zámecká kapela složená z místních hudebníků a skladatelů. Cítolib</w:t>
      </w:r>
      <w:r w:rsidR="00EC0A6D" w:rsidRPr="002114A7">
        <w:rPr>
          <w:rFonts w:ascii="Arial" w:hAnsi="Arial" w:cs="Arial"/>
        </w:rPr>
        <w:t xml:space="preserve">ská hudba proslula nejen </w:t>
      </w:r>
      <w:r w:rsidR="00B76E0D" w:rsidRPr="002114A7">
        <w:rPr>
          <w:rFonts w:ascii="Arial" w:hAnsi="Arial" w:cs="Arial"/>
        </w:rPr>
        <w:t>lokálně</w:t>
      </w:r>
      <w:r w:rsidR="009B2E39" w:rsidRPr="002114A7">
        <w:rPr>
          <w:rFonts w:ascii="Arial" w:hAnsi="Arial" w:cs="Arial"/>
        </w:rPr>
        <w:t xml:space="preserve">, ale v celé </w:t>
      </w:r>
      <w:r w:rsidR="00EC0A6D" w:rsidRPr="002114A7">
        <w:rPr>
          <w:rFonts w:ascii="Arial" w:hAnsi="Arial" w:cs="Arial"/>
        </w:rPr>
        <w:t xml:space="preserve">naší </w:t>
      </w:r>
      <w:r w:rsidR="009B2E39" w:rsidRPr="002114A7">
        <w:rPr>
          <w:rFonts w:ascii="Arial" w:hAnsi="Arial" w:cs="Arial"/>
        </w:rPr>
        <w:t>zemi i</w:t>
      </w:r>
      <w:r>
        <w:rPr>
          <w:rFonts w:ascii="Arial" w:hAnsi="Arial" w:cs="Arial"/>
        </w:rPr>
        <w:t> </w:t>
      </w:r>
      <w:r w:rsidR="009B2E39" w:rsidRPr="002114A7">
        <w:rPr>
          <w:rFonts w:ascii="Arial" w:hAnsi="Arial" w:cs="Arial"/>
        </w:rPr>
        <w:t xml:space="preserve">za hranicemi. Z tradice </w:t>
      </w:r>
      <w:r w:rsidR="00B76E0D" w:rsidRPr="002114A7">
        <w:rPr>
          <w:rFonts w:ascii="Arial" w:hAnsi="Arial" w:cs="Arial"/>
        </w:rPr>
        <w:t xml:space="preserve">místní </w:t>
      </w:r>
      <w:r w:rsidR="009B2E39" w:rsidRPr="002114A7">
        <w:rPr>
          <w:rFonts w:ascii="Arial" w:hAnsi="Arial" w:cs="Arial"/>
        </w:rPr>
        <w:t xml:space="preserve">barokní hudby vyšel v roce 1985 rozsáhlý soubor </w:t>
      </w:r>
      <w:r w:rsidR="00B76E0D" w:rsidRPr="002114A7">
        <w:rPr>
          <w:rFonts w:ascii="Arial" w:hAnsi="Arial" w:cs="Arial"/>
        </w:rPr>
        <w:t>skladeb</w:t>
      </w:r>
      <w:r w:rsidR="009B2E39" w:rsidRPr="002114A7">
        <w:rPr>
          <w:rFonts w:ascii="Arial" w:hAnsi="Arial" w:cs="Arial"/>
        </w:rPr>
        <w:t xml:space="preserve"> a </w:t>
      </w:r>
      <w:r w:rsidR="00EC0A6D" w:rsidRPr="002114A7">
        <w:rPr>
          <w:rFonts w:ascii="Arial" w:hAnsi="Arial" w:cs="Arial"/>
        </w:rPr>
        <w:t>díla cítolibských skladatelů</w:t>
      </w:r>
      <w:r w:rsidR="009B2E39" w:rsidRPr="002114A7">
        <w:rPr>
          <w:rFonts w:ascii="Arial" w:hAnsi="Arial" w:cs="Arial"/>
        </w:rPr>
        <w:t xml:space="preserve"> </w:t>
      </w:r>
      <w:r w:rsidR="00EC0A6D" w:rsidRPr="002114A7">
        <w:rPr>
          <w:rFonts w:ascii="Arial" w:hAnsi="Arial" w:cs="Arial"/>
        </w:rPr>
        <w:t>se hrají</w:t>
      </w:r>
      <w:r w:rsidR="009B2E39" w:rsidRPr="002114A7">
        <w:rPr>
          <w:rFonts w:ascii="Arial" w:hAnsi="Arial" w:cs="Arial"/>
        </w:rPr>
        <w:t xml:space="preserve"> na festivalu Pražské jaro. Ve svém repertoáru je má </w:t>
      </w:r>
      <w:r>
        <w:rPr>
          <w:rFonts w:ascii="Arial" w:hAnsi="Arial" w:cs="Arial"/>
        </w:rPr>
        <w:t>také</w:t>
      </w:r>
      <w:r w:rsidR="009B2E39" w:rsidRPr="002114A7">
        <w:rPr>
          <w:rFonts w:ascii="Arial" w:hAnsi="Arial" w:cs="Arial"/>
        </w:rPr>
        <w:t xml:space="preserve"> Česká filharmonie. </w:t>
      </w:r>
    </w:p>
    <w:p w14:paraId="53FB158F" w14:textId="1DE61A08" w:rsidR="00FA1DB6" w:rsidRPr="00FA1DB6" w:rsidRDefault="00FA1DB6" w:rsidP="002114A7">
      <w:pPr>
        <w:spacing w:after="0" w:line="320" w:lineRule="atLeast"/>
        <w:jc w:val="both"/>
        <w:rPr>
          <w:rFonts w:ascii="Arial" w:hAnsi="Arial" w:cs="Arial"/>
          <w:bCs/>
          <w:i/>
          <w:sz w:val="20"/>
        </w:rPr>
      </w:pPr>
    </w:p>
    <w:p w14:paraId="0625BD02" w14:textId="577E84F1" w:rsidR="00075C98" w:rsidRDefault="00B144A4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47488" behindDoc="1" locked="0" layoutInCell="1" allowOverlap="1" wp14:anchorId="2A5C4AF8" wp14:editId="0EFFC00B">
            <wp:simplePos x="0" y="0"/>
            <wp:positionH relativeFrom="margin">
              <wp:posOffset>0</wp:posOffset>
            </wp:positionH>
            <wp:positionV relativeFrom="paragraph">
              <wp:posOffset>253365</wp:posOffset>
            </wp:positionV>
            <wp:extent cx="1798955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272" y="21346"/>
                <wp:lineTo x="2127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ámek kounic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C98" w:rsidRPr="00075C98">
        <w:rPr>
          <w:rFonts w:ascii="Arial" w:hAnsi="Arial" w:cs="Arial"/>
          <w:bCs/>
        </w:rPr>
        <w:t xml:space="preserve">Bezpochyby </w:t>
      </w:r>
      <w:r w:rsidR="007E52C3">
        <w:rPr>
          <w:rFonts w:ascii="Arial" w:hAnsi="Arial" w:cs="Arial"/>
          <w:bCs/>
        </w:rPr>
        <w:t>větší výzv</w:t>
      </w:r>
      <w:r w:rsidR="00075C98" w:rsidRPr="00075C98">
        <w:rPr>
          <w:rFonts w:ascii="Arial" w:hAnsi="Arial" w:cs="Arial"/>
          <w:bCs/>
        </w:rPr>
        <w:t xml:space="preserve">u </w:t>
      </w:r>
      <w:r w:rsidR="007E52C3">
        <w:rPr>
          <w:rFonts w:ascii="Arial" w:hAnsi="Arial" w:cs="Arial"/>
          <w:bCs/>
        </w:rPr>
        <w:t>představu</w:t>
      </w:r>
      <w:r w:rsidR="00075C98" w:rsidRPr="00075C98">
        <w:rPr>
          <w:rFonts w:ascii="Arial" w:hAnsi="Arial" w:cs="Arial"/>
          <w:bCs/>
        </w:rPr>
        <w:t>je</w:t>
      </w:r>
      <w:r w:rsidR="008447E6">
        <w:rPr>
          <w:rFonts w:ascii="Arial" w:hAnsi="Arial" w:cs="Arial"/>
          <w:bCs/>
        </w:rPr>
        <w:t xml:space="preserve"> </w:t>
      </w:r>
      <w:r w:rsidR="008447E6" w:rsidRPr="002114A7">
        <w:rPr>
          <w:rFonts w:ascii="Arial" w:hAnsi="Arial" w:cs="Arial"/>
          <w:bCs/>
        </w:rPr>
        <w:t>rozsáhlý barokní komplex</w:t>
      </w:r>
      <w:r w:rsidR="00075C98" w:rsidRPr="002114A7">
        <w:rPr>
          <w:rFonts w:ascii="Arial" w:hAnsi="Arial" w:cs="Arial"/>
          <w:bCs/>
        </w:rPr>
        <w:t xml:space="preserve"> </w:t>
      </w:r>
      <w:r w:rsidR="00075C98" w:rsidRPr="00075C98">
        <w:rPr>
          <w:rFonts w:ascii="Arial" w:hAnsi="Arial" w:cs="Arial"/>
          <w:bCs/>
        </w:rPr>
        <w:t>ležící jen patnáct minut jízdy od hranice Prahy. Potenciál tohoto třetího z</w:t>
      </w:r>
      <w:r w:rsidR="009F00F3">
        <w:rPr>
          <w:rFonts w:ascii="Arial" w:hAnsi="Arial" w:cs="Arial"/>
          <w:bCs/>
        </w:rPr>
        <w:t> </w:t>
      </w:r>
      <w:r w:rsidR="00075C98" w:rsidRPr="00075C98">
        <w:rPr>
          <w:rFonts w:ascii="Arial" w:hAnsi="Arial" w:cs="Arial"/>
          <w:bCs/>
        </w:rPr>
        <w:t xml:space="preserve">řady bývalých šlechtických sídel, </w:t>
      </w:r>
      <w:hyperlink r:id="rId17" w:history="1">
        <w:r w:rsidR="00075C98" w:rsidRPr="00076DD3">
          <w:rPr>
            <w:rStyle w:val="Hypertextovodkaz"/>
            <w:rFonts w:ascii="Arial" w:hAnsi="Arial" w:cs="Arial"/>
            <w:bCs/>
          </w:rPr>
          <w:t>zámku Kounice</w:t>
        </w:r>
      </w:hyperlink>
      <w:r w:rsidR="00075C98" w:rsidRPr="00075C98">
        <w:rPr>
          <w:rFonts w:ascii="Arial" w:hAnsi="Arial" w:cs="Arial"/>
          <w:bCs/>
        </w:rPr>
        <w:t xml:space="preserve">, se od předešlých dvou nemovitostí diametrálně liší. Cena o dost </w:t>
      </w:r>
      <w:r w:rsidR="004977E5">
        <w:rPr>
          <w:rFonts w:ascii="Arial" w:hAnsi="Arial" w:cs="Arial"/>
          <w:bCs/>
        </w:rPr>
        <w:t>převyšuje</w:t>
      </w:r>
      <w:r w:rsidR="008447E6">
        <w:rPr>
          <w:rFonts w:ascii="Arial" w:hAnsi="Arial" w:cs="Arial"/>
          <w:bCs/>
        </w:rPr>
        <w:t xml:space="preserve"> </w:t>
      </w:r>
      <w:r w:rsidR="004977E5" w:rsidRPr="002114A7">
        <w:rPr>
          <w:rFonts w:ascii="Arial" w:hAnsi="Arial" w:cs="Arial"/>
          <w:bCs/>
        </w:rPr>
        <w:t xml:space="preserve">předchozí </w:t>
      </w:r>
      <w:r w:rsidR="008447E6" w:rsidRPr="002114A7">
        <w:rPr>
          <w:rFonts w:ascii="Arial" w:hAnsi="Arial" w:cs="Arial"/>
          <w:bCs/>
        </w:rPr>
        <w:t>nemovitost</w:t>
      </w:r>
      <w:r w:rsidRPr="002114A7">
        <w:rPr>
          <w:rFonts w:ascii="Arial" w:hAnsi="Arial" w:cs="Arial"/>
          <w:bCs/>
        </w:rPr>
        <w:t>i</w:t>
      </w:r>
      <w:r w:rsidR="00075C98" w:rsidRPr="00B144A4">
        <w:rPr>
          <w:rFonts w:ascii="Arial" w:hAnsi="Arial" w:cs="Arial"/>
          <w:bCs/>
        </w:rPr>
        <w:t xml:space="preserve"> (</w:t>
      </w:r>
      <w:r w:rsidR="00075C98" w:rsidRPr="00075C98">
        <w:rPr>
          <w:rFonts w:ascii="Arial" w:hAnsi="Arial" w:cs="Arial"/>
          <w:bCs/>
        </w:rPr>
        <w:t>72 mi</w:t>
      </w:r>
      <w:r w:rsidR="00076DD3">
        <w:rPr>
          <w:rFonts w:ascii="Arial" w:hAnsi="Arial" w:cs="Arial"/>
          <w:bCs/>
        </w:rPr>
        <w:t xml:space="preserve">l. Kč), což je </w:t>
      </w:r>
      <w:r w:rsidR="00075C98" w:rsidRPr="00075C98">
        <w:rPr>
          <w:rFonts w:ascii="Arial" w:hAnsi="Arial" w:cs="Arial"/>
          <w:bCs/>
        </w:rPr>
        <w:t xml:space="preserve">dáno </w:t>
      </w:r>
      <w:r w:rsidR="008447E6" w:rsidRPr="002114A7">
        <w:rPr>
          <w:rFonts w:ascii="Arial" w:hAnsi="Arial" w:cs="Arial"/>
          <w:bCs/>
        </w:rPr>
        <w:t xml:space="preserve">právě </w:t>
      </w:r>
      <w:r w:rsidR="00075C98" w:rsidRPr="00075C98">
        <w:rPr>
          <w:rFonts w:ascii="Arial" w:hAnsi="Arial" w:cs="Arial"/>
          <w:bCs/>
        </w:rPr>
        <w:t>bezprostřední blízkostí Prahy a</w:t>
      </w:r>
      <w:r>
        <w:rPr>
          <w:rFonts w:ascii="Arial" w:hAnsi="Arial" w:cs="Arial"/>
          <w:bCs/>
        </w:rPr>
        <w:t xml:space="preserve"> </w:t>
      </w:r>
      <w:r w:rsidR="00075C98" w:rsidRPr="00075C98">
        <w:rPr>
          <w:rFonts w:ascii="Arial" w:hAnsi="Arial" w:cs="Arial"/>
          <w:bCs/>
        </w:rPr>
        <w:t>objemem</w:t>
      </w:r>
      <w:r w:rsidR="008447E6">
        <w:rPr>
          <w:rFonts w:ascii="Arial" w:hAnsi="Arial" w:cs="Arial"/>
          <w:bCs/>
        </w:rPr>
        <w:t xml:space="preserve"> </w:t>
      </w:r>
      <w:r w:rsidR="008447E6" w:rsidRPr="002114A7">
        <w:rPr>
          <w:rFonts w:ascii="Arial" w:hAnsi="Arial" w:cs="Arial"/>
          <w:bCs/>
        </w:rPr>
        <w:t>pozemků a</w:t>
      </w:r>
      <w:r w:rsidR="00075C98" w:rsidRPr="00B144A4">
        <w:rPr>
          <w:rFonts w:ascii="Arial" w:hAnsi="Arial" w:cs="Arial"/>
          <w:bCs/>
        </w:rPr>
        <w:t xml:space="preserve"> </w:t>
      </w:r>
      <w:r w:rsidR="00075C98" w:rsidRPr="00075C98">
        <w:rPr>
          <w:rFonts w:ascii="Arial" w:hAnsi="Arial" w:cs="Arial"/>
          <w:bCs/>
        </w:rPr>
        <w:t>zá</w:t>
      </w:r>
      <w:r w:rsidR="00076DD3">
        <w:rPr>
          <w:rFonts w:ascii="Arial" w:hAnsi="Arial" w:cs="Arial"/>
          <w:bCs/>
        </w:rPr>
        <w:t>meckých budov včetně špýcharu</w:t>
      </w:r>
      <w:r>
        <w:rPr>
          <w:rFonts w:ascii="Arial" w:hAnsi="Arial" w:cs="Arial"/>
          <w:bCs/>
        </w:rPr>
        <w:t>.</w:t>
      </w:r>
      <w:r w:rsidR="00076DD3">
        <w:rPr>
          <w:rFonts w:ascii="Arial" w:hAnsi="Arial" w:cs="Arial"/>
          <w:bCs/>
        </w:rPr>
        <w:t xml:space="preserve"> Ideálně zde lze </w:t>
      </w:r>
      <w:r w:rsidR="00075C98" w:rsidRPr="00075C98">
        <w:rPr>
          <w:rFonts w:ascii="Arial" w:hAnsi="Arial" w:cs="Arial"/>
          <w:bCs/>
        </w:rPr>
        <w:t>vybudovat multifunkční objekt s</w:t>
      </w:r>
      <w:r w:rsidR="00DE626B">
        <w:rPr>
          <w:rFonts w:ascii="Arial" w:hAnsi="Arial" w:cs="Arial"/>
          <w:bCs/>
        </w:rPr>
        <w:t> </w:t>
      </w:r>
      <w:r w:rsidR="00075C98" w:rsidRPr="00075C98">
        <w:rPr>
          <w:rFonts w:ascii="Arial" w:hAnsi="Arial" w:cs="Arial"/>
          <w:bCs/>
        </w:rPr>
        <w:t>byty.</w:t>
      </w:r>
    </w:p>
    <w:p w14:paraId="2900137E" w14:textId="6A4AAA69" w:rsidR="00B76E0D" w:rsidRDefault="00077743">
      <w:pPr>
        <w:spacing w:after="0" w:line="320" w:lineRule="atLeast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0DF4F0C6" wp14:editId="502B8F5E">
                <wp:simplePos x="0" y="0"/>
                <wp:positionH relativeFrom="margin">
                  <wp:posOffset>-4445</wp:posOffset>
                </wp:positionH>
                <wp:positionV relativeFrom="paragraph">
                  <wp:posOffset>22860</wp:posOffset>
                </wp:positionV>
                <wp:extent cx="1819275" cy="446405"/>
                <wp:effectExtent l="0" t="0" r="28575" b="10795"/>
                <wp:wrapTight wrapText="bothSides">
                  <wp:wrapPolygon edited="0">
                    <wp:start x="0" y="0"/>
                    <wp:lineTo x="0" y="21201"/>
                    <wp:lineTo x="21713" y="21201"/>
                    <wp:lineTo x="21713" y="0"/>
                    <wp:lineTo x="0" y="0"/>
                  </wp:wrapPolygon>
                </wp:wrapTight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46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B4A27" w14:textId="4D26B658" w:rsidR="00EC0A6D" w:rsidRDefault="00EC0A6D" w:rsidP="00FA1DB6"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  <w:t>Zámek Kounice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4F0C6" id="Obdélník 13" o:spid="_x0000_s1030" style="position:absolute;left:0;text-align:left;margin-left:-.35pt;margin-top:1.8pt;width:143.25pt;height:35.15pt;z-index:-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" fillcolor="white [3212]" strokecolor="white [3212]" strokeweight="1pt">
                <v:textbox>
                  <w:txbxContent>
                    <w:p w14:paraId="010B4A27" w14:textId="4D26B658" w:rsidR="00EC0A6D" w:rsidRDefault="00EC0A6D" w:rsidP="00FA1DB6"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  <w:t>Zámek Kounice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8AA4F70" w14:textId="76A31ADE" w:rsidR="0024014F" w:rsidRDefault="0024014F">
      <w:pPr>
        <w:spacing w:after="0" w:line="320" w:lineRule="atLeast"/>
        <w:jc w:val="both"/>
      </w:pPr>
    </w:p>
    <w:p w14:paraId="79A20F2F" w14:textId="5DF795BC" w:rsidR="009B2E39" w:rsidRDefault="00077743">
      <w:pPr>
        <w:spacing w:after="0" w:line="320" w:lineRule="atLeast"/>
        <w:jc w:val="both"/>
        <w:rPr>
          <w:noProof/>
          <w:lang w:eastAsia="cs-CZ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01919842" wp14:editId="656C6594">
                <wp:simplePos x="0" y="0"/>
                <wp:positionH relativeFrom="margin">
                  <wp:posOffset>4005580</wp:posOffset>
                </wp:positionH>
                <wp:positionV relativeFrom="paragraph">
                  <wp:posOffset>1684020</wp:posOffset>
                </wp:positionV>
                <wp:extent cx="1730375" cy="339725"/>
                <wp:effectExtent l="0" t="0" r="22225" b="22225"/>
                <wp:wrapTight wrapText="bothSides">
                  <wp:wrapPolygon edited="0">
                    <wp:start x="0" y="0"/>
                    <wp:lineTo x="0" y="21802"/>
                    <wp:lineTo x="21640" y="21802"/>
                    <wp:lineTo x="21640" y="0"/>
                    <wp:lineTo x="0" y="0"/>
                  </wp:wrapPolygon>
                </wp:wrapTight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33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7A03F" w14:textId="77018C80" w:rsidR="00EC0A6D" w:rsidRDefault="00EC0A6D" w:rsidP="00FA1DB6">
                            <w:pPr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</w:rPr>
                              <w:t>Zámek Choustník</w:t>
                            </w:r>
                          </w:p>
                          <w:p w14:paraId="564B55AB" w14:textId="77777777" w:rsidR="00EC0A6D" w:rsidRDefault="00EC0A6D" w:rsidP="00FA1D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19842" id="Obdélník 14" o:spid="_x0000_s1031" style="position:absolute;left:0;text-align:left;margin-left:315.4pt;margin-top:132.6pt;width:136.25pt;height:26.75pt;z-index:-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" fillcolor="white [3212]" strokecolor="white [3212]" strokeweight="1pt">
                <v:textbox>
                  <w:txbxContent>
                    <w:p w14:paraId="2677A03F" w14:textId="77018C80" w:rsidR="00EC0A6D" w:rsidRDefault="00EC0A6D" w:rsidP="00FA1DB6">
                      <w:pPr>
                        <w:spacing w:after="0" w:line="320" w:lineRule="atLeast"/>
                        <w:jc w:val="right"/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sz w:val="20"/>
                        </w:rPr>
                        <w:t>Zámek Choustník</w:t>
                      </w:r>
                    </w:p>
                    <w:p w14:paraId="564B55AB" w14:textId="77777777" w:rsidR="00EC0A6D" w:rsidRDefault="00EC0A6D" w:rsidP="00FA1DB6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B144A4">
        <w:rPr>
          <w:noProof/>
          <w:lang w:eastAsia="cs-CZ"/>
        </w:rPr>
        <w:drawing>
          <wp:anchor distT="0" distB="0" distL="114300" distR="114300" simplePos="0" relativeHeight="251652608" behindDoc="1" locked="0" layoutInCell="1" allowOverlap="1" wp14:anchorId="394BE790" wp14:editId="5A0104AF">
            <wp:simplePos x="0" y="0"/>
            <wp:positionH relativeFrom="margin">
              <wp:align>right</wp:align>
            </wp:positionH>
            <wp:positionV relativeFrom="paragraph">
              <wp:posOffset>671860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hled na stavení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14F">
        <w:rPr>
          <w:rFonts w:ascii="Arial" w:hAnsi="Arial" w:cs="Arial"/>
          <w:bCs/>
        </w:rPr>
        <w:t xml:space="preserve">V portfoliu realitní kanceláře dále zájemci o koupi historické nemovitosti naleznou </w:t>
      </w:r>
      <w:hyperlink r:id="rId19" w:history="1">
        <w:r w:rsidR="0024014F" w:rsidRPr="00FD1B6B">
          <w:rPr>
            <w:rStyle w:val="Hypertextovodkaz"/>
            <w:rFonts w:ascii="Arial" w:hAnsi="Arial" w:cs="Arial"/>
            <w:bCs/>
          </w:rPr>
          <w:t>zámek Choustník</w:t>
        </w:r>
      </w:hyperlink>
      <w:r w:rsidR="0024014F" w:rsidRPr="00076DD3">
        <w:rPr>
          <w:rFonts w:ascii="Arial" w:hAnsi="Arial" w:cs="Arial"/>
          <w:bCs/>
        </w:rPr>
        <w:t xml:space="preserve"> z první poloviny 17. století s rozsáhlým parkem o</w:t>
      </w:r>
      <w:r w:rsidR="009F00F3">
        <w:rPr>
          <w:rFonts w:ascii="Arial" w:hAnsi="Arial" w:cs="Arial"/>
          <w:bCs/>
        </w:rPr>
        <w:t> </w:t>
      </w:r>
      <w:r w:rsidR="0024014F" w:rsidRPr="00076DD3">
        <w:rPr>
          <w:rFonts w:ascii="Arial" w:hAnsi="Arial" w:cs="Arial"/>
          <w:bCs/>
        </w:rPr>
        <w:t>rozloze 7,2 ha, který leží v</w:t>
      </w:r>
      <w:r>
        <w:rPr>
          <w:rFonts w:ascii="Arial" w:hAnsi="Arial" w:cs="Arial"/>
          <w:bCs/>
        </w:rPr>
        <w:t> </w:t>
      </w:r>
      <w:r w:rsidR="0024014F" w:rsidRPr="00076DD3">
        <w:rPr>
          <w:rFonts w:ascii="Arial" w:hAnsi="Arial" w:cs="Arial"/>
          <w:bCs/>
        </w:rPr>
        <w:t>centru jihočeské obce Choustník, nacházející se 20 km od Tábora.</w:t>
      </w:r>
      <w:r w:rsidR="0024014F">
        <w:rPr>
          <w:rFonts w:ascii="Arial" w:hAnsi="Arial" w:cs="Arial"/>
          <w:bCs/>
        </w:rPr>
        <w:t xml:space="preserve"> </w:t>
      </w:r>
      <w:r w:rsidR="0024014F" w:rsidRPr="00076DD3">
        <w:rPr>
          <w:rFonts w:ascii="Arial" w:hAnsi="Arial" w:cs="Arial"/>
          <w:bCs/>
        </w:rPr>
        <w:t>Zámek i park jsou památkově chráněny, jakožto významný exemp</w:t>
      </w:r>
      <w:r w:rsidR="0024014F">
        <w:rPr>
          <w:rFonts w:ascii="Arial" w:hAnsi="Arial" w:cs="Arial"/>
          <w:bCs/>
        </w:rPr>
        <w:t xml:space="preserve">lář venkovského panského sídla. </w:t>
      </w:r>
      <w:r>
        <w:rPr>
          <w:rFonts w:ascii="Arial" w:hAnsi="Arial" w:cs="Arial"/>
          <w:bCs/>
        </w:rPr>
        <w:t>B</w:t>
      </w:r>
      <w:r w:rsidR="0024014F" w:rsidRPr="00076DD3">
        <w:rPr>
          <w:rFonts w:ascii="Arial" w:hAnsi="Arial" w:cs="Arial"/>
          <w:bCs/>
        </w:rPr>
        <w:t>udovu</w:t>
      </w:r>
      <w:r>
        <w:rPr>
          <w:rFonts w:ascii="Arial" w:hAnsi="Arial" w:cs="Arial"/>
          <w:bCs/>
        </w:rPr>
        <w:t xml:space="preserve"> lze</w:t>
      </w:r>
      <w:r w:rsidR="0024014F" w:rsidRPr="00076DD3">
        <w:rPr>
          <w:rFonts w:ascii="Arial" w:hAnsi="Arial" w:cs="Arial"/>
          <w:bCs/>
        </w:rPr>
        <w:t xml:space="preserve"> pojmout jako víceúčelový objekt, </w:t>
      </w:r>
      <w:r>
        <w:rPr>
          <w:rFonts w:ascii="Arial" w:hAnsi="Arial" w:cs="Arial"/>
          <w:bCs/>
        </w:rPr>
        <w:t xml:space="preserve">například </w:t>
      </w:r>
      <w:r w:rsidR="0024014F" w:rsidRPr="00076DD3">
        <w:rPr>
          <w:rFonts w:ascii="Arial" w:hAnsi="Arial" w:cs="Arial"/>
          <w:bCs/>
        </w:rPr>
        <w:t xml:space="preserve">vybudovat restauraci, pivovar a </w:t>
      </w:r>
      <w:r>
        <w:rPr>
          <w:rFonts w:ascii="Arial" w:hAnsi="Arial" w:cs="Arial"/>
          <w:bCs/>
        </w:rPr>
        <w:t xml:space="preserve">cca </w:t>
      </w:r>
      <w:r w:rsidR="0024014F" w:rsidRPr="00076DD3">
        <w:rPr>
          <w:rFonts w:ascii="Arial" w:hAnsi="Arial" w:cs="Arial"/>
          <w:bCs/>
        </w:rPr>
        <w:t>15 bytových jednotek.</w:t>
      </w:r>
      <w:r w:rsidR="00FA1DB6" w:rsidRPr="00FA1DB6">
        <w:rPr>
          <w:noProof/>
          <w:lang w:eastAsia="cs-CZ"/>
        </w:rPr>
        <w:t xml:space="preserve"> </w:t>
      </w:r>
      <w:r w:rsidR="009B2E39" w:rsidRPr="002114A7">
        <w:rPr>
          <w:rFonts w:ascii="Arial" w:hAnsi="Arial" w:cs="Arial"/>
          <w:noProof/>
          <w:lang w:eastAsia="cs-CZ"/>
        </w:rPr>
        <w:t xml:space="preserve">V minulém století </w:t>
      </w:r>
      <w:r w:rsidRPr="002114A7">
        <w:rPr>
          <w:rFonts w:ascii="Arial" w:hAnsi="Arial" w:cs="Arial"/>
          <w:noProof/>
          <w:lang w:eastAsia="cs-CZ"/>
        </w:rPr>
        <w:t xml:space="preserve">se </w:t>
      </w:r>
      <w:r w:rsidR="009B2E39" w:rsidRPr="002114A7">
        <w:rPr>
          <w:rFonts w:ascii="Arial" w:hAnsi="Arial" w:cs="Arial"/>
          <w:noProof/>
          <w:lang w:eastAsia="cs-CZ"/>
        </w:rPr>
        <w:t xml:space="preserve">objekt </w:t>
      </w:r>
      <w:r w:rsidRPr="002114A7">
        <w:rPr>
          <w:rFonts w:ascii="Arial" w:hAnsi="Arial" w:cs="Arial"/>
          <w:noProof/>
          <w:lang w:eastAsia="cs-CZ"/>
        </w:rPr>
        <w:t>a</w:t>
      </w:r>
      <w:r w:rsidR="00EC0A6D" w:rsidRPr="002114A7">
        <w:rPr>
          <w:rFonts w:ascii="Arial" w:hAnsi="Arial" w:cs="Arial"/>
          <w:noProof/>
          <w:lang w:eastAsia="cs-CZ"/>
        </w:rPr>
        <w:t> </w:t>
      </w:r>
      <w:r w:rsidR="009B2E39" w:rsidRPr="002114A7">
        <w:rPr>
          <w:rFonts w:ascii="Arial" w:hAnsi="Arial" w:cs="Arial"/>
          <w:noProof/>
          <w:lang w:eastAsia="cs-CZ"/>
        </w:rPr>
        <w:t>pozemky</w:t>
      </w:r>
      <w:r w:rsidR="00EC0A6D" w:rsidRPr="002114A7">
        <w:rPr>
          <w:rFonts w:ascii="Arial" w:hAnsi="Arial" w:cs="Arial"/>
          <w:noProof/>
          <w:lang w:eastAsia="cs-CZ"/>
        </w:rPr>
        <w:t xml:space="preserve"> </w:t>
      </w:r>
      <w:r w:rsidRPr="002114A7">
        <w:rPr>
          <w:rFonts w:ascii="Arial" w:hAnsi="Arial" w:cs="Arial"/>
          <w:noProof/>
          <w:lang w:eastAsia="cs-CZ"/>
        </w:rPr>
        <w:t>s</w:t>
      </w:r>
      <w:r w:rsidR="00EC0A6D" w:rsidRPr="002114A7">
        <w:rPr>
          <w:rFonts w:ascii="Arial" w:hAnsi="Arial" w:cs="Arial"/>
          <w:noProof/>
          <w:lang w:eastAsia="cs-CZ"/>
        </w:rPr>
        <w:t xml:space="preserve"> možností koupání</w:t>
      </w:r>
      <w:r w:rsidR="009B2E39" w:rsidRPr="002114A7">
        <w:rPr>
          <w:rFonts w:ascii="Arial" w:hAnsi="Arial" w:cs="Arial"/>
          <w:noProof/>
          <w:lang w:eastAsia="cs-CZ"/>
        </w:rPr>
        <w:t xml:space="preserve"> využív</w:t>
      </w:r>
      <w:r w:rsidRPr="002114A7">
        <w:rPr>
          <w:rFonts w:ascii="Arial" w:hAnsi="Arial" w:cs="Arial"/>
          <w:noProof/>
          <w:lang w:eastAsia="cs-CZ"/>
        </w:rPr>
        <w:t>aly</w:t>
      </w:r>
      <w:r w:rsidR="00EC0A6D" w:rsidRPr="002114A7">
        <w:rPr>
          <w:rFonts w:ascii="Arial" w:hAnsi="Arial" w:cs="Arial"/>
          <w:noProof/>
          <w:lang w:eastAsia="cs-CZ"/>
        </w:rPr>
        <w:t xml:space="preserve"> mimo jiné i pro </w:t>
      </w:r>
      <w:r w:rsidR="008A732A" w:rsidRPr="002114A7">
        <w:rPr>
          <w:rFonts w:ascii="Arial" w:hAnsi="Arial" w:cs="Arial"/>
          <w:noProof/>
          <w:lang w:eastAsia="cs-CZ"/>
        </w:rPr>
        <w:t xml:space="preserve">letní </w:t>
      </w:r>
      <w:r w:rsidR="00EC0A6D" w:rsidRPr="002114A7">
        <w:rPr>
          <w:rFonts w:ascii="Arial" w:hAnsi="Arial" w:cs="Arial"/>
          <w:noProof/>
          <w:lang w:eastAsia="cs-CZ"/>
        </w:rPr>
        <w:t xml:space="preserve">rekreaci, </w:t>
      </w:r>
      <w:r w:rsidRPr="002114A7">
        <w:rPr>
          <w:rFonts w:ascii="Arial" w:hAnsi="Arial" w:cs="Arial"/>
          <w:noProof/>
          <w:lang w:eastAsia="cs-CZ"/>
        </w:rPr>
        <w:t xml:space="preserve">což </w:t>
      </w:r>
      <w:r w:rsidR="00EC0A6D" w:rsidRPr="002114A7">
        <w:rPr>
          <w:rFonts w:ascii="Arial" w:hAnsi="Arial" w:cs="Arial"/>
          <w:noProof/>
          <w:lang w:eastAsia="cs-CZ"/>
        </w:rPr>
        <w:t>by mohlo rozšířit způsob</w:t>
      </w:r>
      <w:r w:rsidR="009B2E39" w:rsidRPr="002114A7">
        <w:rPr>
          <w:rFonts w:ascii="Arial" w:hAnsi="Arial" w:cs="Arial"/>
          <w:noProof/>
          <w:lang w:eastAsia="cs-CZ"/>
        </w:rPr>
        <w:t xml:space="preserve"> </w:t>
      </w:r>
      <w:r w:rsidR="00EC0A6D" w:rsidRPr="002114A7">
        <w:rPr>
          <w:rFonts w:ascii="Arial" w:hAnsi="Arial" w:cs="Arial"/>
          <w:noProof/>
          <w:lang w:eastAsia="cs-CZ"/>
        </w:rPr>
        <w:t>využití nemovitosti</w:t>
      </w:r>
      <w:r w:rsidR="009B2E39" w:rsidRPr="002114A7">
        <w:rPr>
          <w:rFonts w:ascii="Arial" w:hAnsi="Arial" w:cs="Arial"/>
          <w:noProof/>
          <w:lang w:eastAsia="cs-CZ"/>
        </w:rPr>
        <w:t>.</w:t>
      </w:r>
    </w:p>
    <w:p w14:paraId="3951A0C4" w14:textId="77777777" w:rsidR="0024014F" w:rsidRPr="00076DD3" w:rsidRDefault="0024014F">
      <w:pPr>
        <w:spacing w:after="0" w:line="320" w:lineRule="atLeast"/>
        <w:jc w:val="both"/>
        <w:rPr>
          <w:rFonts w:ascii="Arial" w:hAnsi="Arial" w:cs="Arial"/>
          <w:bCs/>
        </w:rPr>
      </w:pPr>
    </w:p>
    <w:p w14:paraId="3B54AA03" w14:textId="4FF98512" w:rsidR="005D2276" w:rsidRPr="00FA1DB6" w:rsidRDefault="005D2276">
      <w:pPr>
        <w:spacing w:after="0" w:line="320" w:lineRule="atLeast"/>
        <w:jc w:val="both"/>
        <w:rPr>
          <w:rFonts w:ascii="Arial" w:hAnsi="Arial" w:cs="Arial"/>
          <w:bCs/>
          <w:i/>
        </w:rPr>
      </w:pPr>
      <w:r w:rsidRPr="00076DD3">
        <w:rPr>
          <w:rFonts w:ascii="Arial" w:hAnsi="Arial" w:cs="Arial"/>
          <w:bCs/>
          <w:i/>
        </w:rPr>
        <w:t>„</w:t>
      </w:r>
      <w:r w:rsidR="0024014F">
        <w:rPr>
          <w:rFonts w:ascii="Arial" w:hAnsi="Arial" w:cs="Arial"/>
          <w:bCs/>
          <w:i/>
        </w:rPr>
        <w:t>Naopak u</w:t>
      </w:r>
      <w:r w:rsidRPr="00076DD3">
        <w:rPr>
          <w:rFonts w:ascii="Arial" w:hAnsi="Arial" w:cs="Arial"/>
          <w:bCs/>
          <w:i/>
        </w:rPr>
        <w:t xml:space="preserve"> nemovitostí </w:t>
      </w:r>
      <w:r w:rsidR="0024014F" w:rsidRPr="00076DD3">
        <w:rPr>
          <w:rFonts w:ascii="Arial" w:hAnsi="Arial" w:cs="Arial"/>
          <w:bCs/>
          <w:i/>
        </w:rPr>
        <w:t xml:space="preserve">po kompletní rekonstrukci </w:t>
      </w:r>
      <w:r w:rsidRPr="00076DD3">
        <w:rPr>
          <w:rFonts w:ascii="Arial" w:hAnsi="Arial" w:cs="Arial"/>
          <w:bCs/>
          <w:i/>
        </w:rPr>
        <w:t>zaznamenávám tendenci vzhledem k</w:t>
      </w:r>
      <w:r w:rsidR="00077743">
        <w:rPr>
          <w:rFonts w:ascii="Arial" w:hAnsi="Arial" w:cs="Arial"/>
          <w:bCs/>
          <w:i/>
        </w:rPr>
        <w:t> </w:t>
      </w:r>
      <w:r w:rsidRPr="00076DD3">
        <w:rPr>
          <w:rFonts w:ascii="Arial" w:hAnsi="Arial" w:cs="Arial"/>
          <w:bCs/>
          <w:i/>
        </w:rPr>
        <w:t>situaci na trhu ceny spíše zvyšovat. Budoucí majitel nebude mít</w:t>
      </w:r>
      <w:r w:rsidR="00A50F9A" w:rsidRPr="00076DD3">
        <w:rPr>
          <w:rFonts w:ascii="Arial" w:hAnsi="Arial" w:cs="Arial"/>
          <w:bCs/>
          <w:i/>
        </w:rPr>
        <w:t xml:space="preserve"> ale</w:t>
      </w:r>
      <w:r w:rsidRPr="00076DD3">
        <w:rPr>
          <w:rFonts w:ascii="Arial" w:hAnsi="Arial" w:cs="Arial"/>
          <w:bCs/>
          <w:i/>
        </w:rPr>
        <w:t xml:space="preserve"> starosti </w:t>
      </w:r>
      <w:r w:rsidR="00EB1176">
        <w:rPr>
          <w:rFonts w:ascii="Arial" w:hAnsi="Arial" w:cs="Arial"/>
          <w:bCs/>
          <w:i/>
        </w:rPr>
        <w:t>se</w:t>
      </w:r>
      <w:r w:rsidRPr="00076DD3">
        <w:rPr>
          <w:rFonts w:ascii="Arial" w:hAnsi="Arial" w:cs="Arial"/>
          <w:bCs/>
          <w:i/>
        </w:rPr>
        <w:t xml:space="preserve"> vším, co rekonstrukci historicky chráněného objektu doprovází,“</w:t>
      </w:r>
      <w:r w:rsidR="00076DD3">
        <w:rPr>
          <w:rFonts w:ascii="Arial" w:hAnsi="Arial" w:cs="Arial"/>
          <w:bCs/>
        </w:rPr>
        <w:t xml:space="preserve"> uvádí specialistka na historické nemovitosti.</w:t>
      </w:r>
    </w:p>
    <w:p w14:paraId="7C1E8EAE" w14:textId="77777777" w:rsidR="005D2276" w:rsidRDefault="005D2276" w:rsidP="004D654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74320F06" w14:textId="77777777" w:rsidR="00FA1DB6" w:rsidRPr="00FA1DB6" w:rsidRDefault="00FA1DB6" w:rsidP="002114A7">
      <w:pPr>
        <w:spacing w:after="0" w:line="320" w:lineRule="atLeast"/>
        <w:rPr>
          <w:rFonts w:ascii="Arial" w:hAnsi="Arial" w:cs="Arial"/>
          <w:bCs/>
          <w:i/>
          <w:sz w:val="20"/>
        </w:rPr>
      </w:pPr>
    </w:p>
    <w:p w14:paraId="1FB4310B" w14:textId="77777777" w:rsidR="00F84A74" w:rsidRDefault="00F84A74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9684FC2" w14:textId="7CFCEF75" w:rsidR="0049713C" w:rsidRPr="00363126" w:rsidRDefault="0049713C" w:rsidP="009B4E48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63126">
        <w:rPr>
          <w:rStyle w:val="Zdraznn"/>
          <w:rFonts w:ascii="Arial" w:hAnsi="Arial" w:cs="Arial"/>
          <w:sz w:val="20"/>
          <w:szCs w:val="20"/>
          <w:shd w:val="clear" w:color="auto" w:fill="FFFFFF"/>
        </w:rPr>
        <w:t>Realitní kancelář </w:t>
      </w:r>
      <w:hyperlink r:id="rId20" w:history="1">
        <w:r w:rsidRPr="00FA244E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 – Exclusive Properties</w:t>
        </w:r>
      </w:hyperlink>
      <w:r w:rsidRPr="00363126">
        <w:rPr>
          <w:rFonts w:ascii="Arial" w:hAnsi="Arial" w:cs="Arial"/>
          <w:iCs/>
          <w:sz w:val="20"/>
          <w:szCs w:val="20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působí na českém trhu od roku 2008 a za více než 10</w:t>
      </w:r>
      <w:r w:rsidR="00FF2D3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let svého fungování se stala jedním z významných aktérů na trhu s exkluzivními nemovitostmi. Nabízí komplexní spektrum služeb od zprostředkování prodeje, koupě a pronájmu nemovitosti přes právní, investiční, finanční a projektové poradenství až po marketingové a analytické služby. Portfolio společnosti zahrnuje rezidenční, historické i komerční objekty. </w:t>
      </w:r>
      <w:r w:rsidR="007F1761" w:rsidRPr="007F1761">
        <w:rPr>
          <w:rStyle w:val="Zdraznn"/>
          <w:rFonts w:ascii="Arial" w:hAnsi="Arial" w:cs="Arial"/>
          <w:sz w:val="20"/>
          <w:szCs w:val="20"/>
          <w:shd w:val="clear" w:color="auto" w:fill="FFFFFF"/>
        </w:rPr>
        <w:t>Za dobu své existence kancelář zprostředkovala prodej a pronájem více než 5 000 nemovitostí.</w:t>
      </w:r>
      <w:r w:rsidR="007F1761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Součástí činnosti realitní kanceláře Luxent </w:t>
      </w:r>
      <w:r w:rsidR="00D60014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Exclusive Properties je také spolupráce s developery. Mezi aktuálně nabízené developerské projekty patří například luxusní komplex MOLO Lipno Resort</w:t>
      </w:r>
      <w:r w:rsidR="001B0FC5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krkonošské apartmány </w:t>
      </w:r>
      <w:r w:rsidR="008349EF">
        <w:rPr>
          <w:rStyle w:val="Zdraznn"/>
          <w:rFonts w:ascii="Arial" w:hAnsi="Arial" w:cs="Arial"/>
          <w:sz w:val="20"/>
          <w:szCs w:val="20"/>
          <w:shd w:val="clear" w:color="auto" w:fill="FFFFFF"/>
        </w:rPr>
        <w:t>Harrachov Peaks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, luxusní vilová čtvrť Březový háj v Předboji severně od Prahy, Rezidence Nad Černými lesy v</w:t>
      </w:r>
      <w:r w:rsidR="001234B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Kostelci</w:t>
      </w:r>
      <w:r w:rsidR="001234B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,</w:t>
      </w:r>
      <w:r w:rsidR="00097A2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komorní projekt Rezidence Pod Rybníčkem v pražském Suchdole</w:t>
      </w:r>
      <w:r w:rsidR="001234B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rezidence Garden Lofts v industriálním stylu v lokalitě Prahy 5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.</w:t>
      </w:r>
      <w:r w:rsidR="0068397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113DB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V</w:t>
      </w:r>
      <w:r w:rsidR="0068397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 portfoliu </w:t>
      </w:r>
      <w:r w:rsidR="005113DB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má rovněž </w:t>
      </w:r>
      <w:r w:rsidR="0068397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pozemky pro </w:t>
      </w:r>
      <w:r w:rsidR="00560772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dva komorní projekty hyperluxusních vil v Praze 6 a 8.</w:t>
      </w:r>
    </w:p>
    <w:p w14:paraId="40F1E5B7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1B0668C9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2D18777" w14:textId="65850963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1" w:history="1">
        <w:r w:rsidR="00281240" w:rsidRPr="00281240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86D0B94" w14:textId="0EF6D5DD" w:rsidR="00473191" w:rsidRPr="00F82DAE" w:rsidRDefault="00F82DA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F82DAE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778 543 041, </w:t>
      </w:r>
      <w:hyperlink r:id="rId22" w:history="1">
        <w:r w:rsidRPr="005A340A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421691B7" w14:textId="7F5C36C8" w:rsidR="00C821AE" w:rsidRPr="00FD1B6B" w:rsidRDefault="00696BE2" w:rsidP="00FD1B6B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  <w:hyperlink r:id="rId23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</w:p>
    <w:sectPr w:rsidR="00C821AE" w:rsidRPr="00FD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95B77" w16cex:dateUtc="2022-04-19T13:16:00Z"/>
  <w16cex:commentExtensible w16cex:durableId="26095B78" w16cex:dateUtc="2022-04-19T13:13:00Z"/>
  <w16cex:commentExtensible w16cex:durableId="26095B79" w16cex:dateUtc="2022-04-19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983410" w16cid:durableId="26095B77"/>
  <w16cid:commentId w16cid:paraId="197723F9" w16cid:durableId="26095B78"/>
  <w16cid:commentId w16cid:paraId="66DEE3AF" w16cid:durableId="26095B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CB698" w14:textId="77777777" w:rsidR="00696BE2" w:rsidRDefault="00696BE2" w:rsidP="00145282">
      <w:pPr>
        <w:spacing w:after="0" w:line="240" w:lineRule="auto"/>
      </w:pPr>
      <w:r>
        <w:separator/>
      </w:r>
    </w:p>
  </w:endnote>
  <w:endnote w:type="continuationSeparator" w:id="0">
    <w:p w14:paraId="6D5FB02F" w14:textId="77777777" w:rsidR="00696BE2" w:rsidRDefault="00696BE2" w:rsidP="00145282">
      <w:pPr>
        <w:spacing w:after="0" w:line="240" w:lineRule="auto"/>
      </w:pPr>
      <w:r>
        <w:continuationSeparator/>
      </w:r>
    </w:p>
  </w:endnote>
  <w:endnote w:type="continuationNotice" w:id="1">
    <w:p w14:paraId="3C0AB2E5" w14:textId="77777777" w:rsidR="00696BE2" w:rsidRDefault="00696B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7A658" w14:textId="77777777" w:rsidR="00696BE2" w:rsidRDefault="00696BE2" w:rsidP="00145282">
      <w:pPr>
        <w:spacing w:after="0" w:line="240" w:lineRule="auto"/>
      </w:pPr>
      <w:r>
        <w:separator/>
      </w:r>
    </w:p>
  </w:footnote>
  <w:footnote w:type="continuationSeparator" w:id="0">
    <w:p w14:paraId="4AFDE0FD" w14:textId="77777777" w:rsidR="00696BE2" w:rsidRDefault="00696BE2" w:rsidP="00145282">
      <w:pPr>
        <w:spacing w:after="0" w:line="240" w:lineRule="auto"/>
      </w:pPr>
      <w:r>
        <w:continuationSeparator/>
      </w:r>
    </w:p>
  </w:footnote>
  <w:footnote w:type="continuationNotice" w:id="1">
    <w:p w14:paraId="74D13376" w14:textId="77777777" w:rsidR="00696BE2" w:rsidRDefault="00696B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0FE5"/>
    <w:multiLevelType w:val="hybridMultilevel"/>
    <w:tmpl w:val="91DA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6E7E"/>
    <w:multiLevelType w:val="hybridMultilevel"/>
    <w:tmpl w:val="4BC40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23469"/>
    <w:multiLevelType w:val="hybridMultilevel"/>
    <w:tmpl w:val="63CC0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2A"/>
    <w:rsid w:val="00000028"/>
    <w:rsid w:val="00000FD6"/>
    <w:rsid w:val="00001DF0"/>
    <w:rsid w:val="00004BEB"/>
    <w:rsid w:val="00005F2B"/>
    <w:rsid w:val="00006461"/>
    <w:rsid w:val="0000720E"/>
    <w:rsid w:val="0002012A"/>
    <w:rsid w:val="0002124F"/>
    <w:rsid w:val="00021376"/>
    <w:rsid w:val="00022801"/>
    <w:rsid w:val="0002797C"/>
    <w:rsid w:val="00027E72"/>
    <w:rsid w:val="00030841"/>
    <w:rsid w:val="000334DD"/>
    <w:rsid w:val="00042FCC"/>
    <w:rsid w:val="00043AB2"/>
    <w:rsid w:val="00046EFA"/>
    <w:rsid w:val="000532A5"/>
    <w:rsid w:val="00054EA7"/>
    <w:rsid w:val="0006004E"/>
    <w:rsid w:val="0006329C"/>
    <w:rsid w:val="00063B73"/>
    <w:rsid w:val="000649B6"/>
    <w:rsid w:val="00066BBD"/>
    <w:rsid w:val="0007209C"/>
    <w:rsid w:val="000731C0"/>
    <w:rsid w:val="0007421D"/>
    <w:rsid w:val="00074947"/>
    <w:rsid w:val="00075C98"/>
    <w:rsid w:val="00076DD3"/>
    <w:rsid w:val="00077743"/>
    <w:rsid w:val="000807A5"/>
    <w:rsid w:val="00081872"/>
    <w:rsid w:val="00081B11"/>
    <w:rsid w:val="00090D36"/>
    <w:rsid w:val="00097A2C"/>
    <w:rsid w:val="000A011F"/>
    <w:rsid w:val="000A63A2"/>
    <w:rsid w:val="000B48C7"/>
    <w:rsid w:val="000C16BA"/>
    <w:rsid w:val="000C23A5"/>
    <w:rsid w:val="000C2B73"/>
    <w:rsid w:val="000D2CD3"/>
    <w:rsid w:val="000D504B"/>
    <w:rsid w:val="000D6CA2"/>
    <w:rsid w:val="000D7F8B"/>
    <w:rsid w:val="000E06A1"/>
    <w:rsid w:val="000E10E5"/>
    <w:rsid w:val="000E2535"/>
    <w:rsid w:val="000E2723"/>
    <w:rsid w:val="000E4783"/>
    <w:rsid w:val="000F1563"/>
    <w:rsid w:val="000F298D"/>
    <w:rsid w:val="000F4CDD"/>
    <w:rsid w:val="0010482F"/>
    <w:rsid w:val="001075AA"/>
    <w:rsid w:val="00111378"/>
    <w:rsid w:val="00111D9E"/>
    <w:rsid w:val="00116EA9"/>
    <w:rsid w:val="00117D28"/>
    <w:rsid w:val="00120422"/>
    <w:rsid w:val="00120B02"/>
    <w:rsid w:val="00121C3B"/>
    <w:rsid w:val="00122CA3"/>
    <w:rsid w:val="001234BC"/>
    <w:rsid w:val="0012576D"/>
    <w:rsid w:val="00130E23"/>
    <w:rsid w:val="00131397"/>
    <w:rsid w:val="0013191C"/>
    <w:rsid w:val="00131CE8"/>
    <w:rsid w:val="001344DE"/>
    <w:rsid w:val="00134A14"/>
    <w:rsid w:val="00135033"/>
    <w:rsid w:val="00135095"/>
    <w:rsid w:val="001364BF"/>
    <w:rsid w:val="00136CFA"/>
    <w:rsid w:val="0014480F"/>
    <w:rsid w:val="00144F06"/>
    <w:rsid w:val="00145282"/>
    <w:rsid w:val="001453CA"/>
    <w:rsid w:val="00152EE1"/>
    <w:rsid w:val="001569BE"/>
    <w:rsid w:val="0015783B"/>
    <w:rsid w:val="00160987"/>
    <w:rsid w:val="00164A23"/>
    <w:rsid w:val="00167A41"/>
    <w:rsid w:val="00172639"/>
    <w:rsid w:val="00173D44"/>
    <w:rsid w:val="00176CEF"/>
    <w:rsid w:val="001803C1"/>
    <w:rsid w:val="0018063D"/>
    <w:rsid w:val="00184D6F"/>
    <w:rsid w:val="001869DF"/>
    <w:rsid w:val="001870C1"/>
    <w:rsid w:val="00187E78"/>
    <w:rsid w:val="0019023B"/>
    <w:rsid w:val="00193391"/>
    <w:rsid w:val="00195BF2"/>
    <w:rsid w:val="0019732B"/>
    <w:rsid w:val="001A06B5"/>
    <w:rsid w:val="001A13F2"/>
    <w:rsid w:val="001A3762"/>
    <w:rsid w:val="001A551F"/>
    <w:rsid w:val="001A6DDB"/>
    <w:rsid w:val="001B0119"/>
    <w:rsid w:val="001B0FC5"/>
    <w:rsid w:val="001B2A7D"/>
    <w:rsid w:val="001B2F44"/>
    <w:rsid w:val="001B63D8"/>
    <w:rsid w:val="001C43D9"/>
    <w:rsid w:val="001C53FD"/>
    <w:rsid w:val="001C579C"/>
    <w:rsid w:val="001C7248"/>
    <w:rsid w:val="001D0928"/>
    <w:rsid w:val="001D6EA9"/>
    <w:rsid w:val="001E184F"/>
    <w:rsid w:val="001E28F6"/>
    <w:rsid w:val="001E2DDE"/>
    <w:rsid w:val="0020008D"/>
    <w:rsid w:val="0020029F"/>
    <w:rsid w:val="002004E4"/>
    <w:rsid w:val="00200D40"/>
    <w:rsid w:val="00205223"/>
    <w:rsid w:val="002114A7"/>
    <w:rsid w:val="002172BA"/>
    <w:rsid w:val="00221EE7"/>
    <w:rsid w:val="00222C1A"/>
    <w:rsid w:val="00222EE4"/>
    <w:rsid w:val="00230E8E"/>
    <w:rsid w:val="00232DE1"/>
    <w:rsid w:val="00234414"/>
    <w:rsid w:val="00237718"/>
    <w:rsid w:val="00237AA8"/>
    <w:rsid w:val="0024014F"/>
    <w:rsid w:val="00250542"/>
    <w:rsid w:val="002545BC"/>
    <w:rsid w:val="00261672"/>
    <w:rsid w:val="00262E81"/>
    <w:rsid w:val="00266122"/>
    <w:rsid w:val="002668F7"/>
    <w:rsid w:val="00273C9F"/>
    <w:rsid w:val="00273F27"/>
    <w:rsid w:val="00275A70"/>
    <w:rsid w:val="00280F0B"/>
    <w:rsid w:val="00281240"/>
    <w:rsid w:val="002867E1"/>
    <w:rsid w:val="00286B04"/>
    <w:rsid w:val="002A2C93"/>
    <w:rsid w:val="002A5234"/>
    <w:rsid w:val="002A78CB"/>
    <w:rsid w:val="002B4FB3"/>
    <w:rsid w:val="002B5A46"/>
    <w:rsid w:val="002B69F4"/>
    <w:rsid w:val="002C2F6E"/>
    <w:rsid w:val="002C395C"/>
    <w:rsid w:val="002C40A5"/>
    <w:rsid w:val="002C770F"/>
    <w:rsid w:val="002D0DBD"/>
    <w:rsid w:val="002D2C08"/>
    <w:rsid w:val="002D4759"/>
    <w:rsid w:val="002D4DD4"/>
    <w:rsid w:val="002D5055"/>
    <w:rsid w:val="002D690B"/>
    <w:rsid w:val="002D79B3"/>
    <w:rsid w:val="002E14C6"/>
    <w:rsid w:val="002E35D7"/>
    <w:rsid w:val="002E6C3E"/>
    <w:rsid w:val="002E6DC5"/>
    <w:rsid w:val="002E79F4"/>
    <w:rsid w:val="002F6F21"/>
    <w:rsid w:val="00301ADF"/>
    <w:rsid w:val="003043C1"/>
    <w:rsid w:val="003079B5"/>
    <w:rsid w:val="00311EF4"/>
    <w:rsid w:val="00316408"/>
    <w:rsid w:val="00316597"/>
    <w:rsid w:val="003167B5"/>
    <w:rsid w:val="00330456"/>
    <w:rsid w:val="0033577F"/>
    <w:rsid w:val="003372BC"/>
    <w:rsid w:val="00337BA4"/>
    <w:rsid w:val="003408A8"/>
    <w:rsid w:val="00340F21"/>
    <w:rsid w:val="003465DC"/>
    <w:rsid w:val="0034692B"/>
    <w:rsid w:val="00346D37"/>
    <w:rsid w:val="003479CB"/>
    <w:rsid w:val="003504C2"/>
    <w:rsid w:val="00350995"/>
    <w:rsid w:val="00352262"/>
    <w:rsid w:val="003541AE"/>
    <w:rsid w:val="003617DB"/>
    <w:rsid w:val="00361859"/>
    <w:rsid w:val="00363126"/>
    <w:rsid w:val="003665CD"/>
    <w:rsid w:val="00366A9D"/>
    <w:rsid w:val="0036718B"/>
    <w:rsid w:val="003732C8"/>
    <w:rsid w:val="00376A56"/>
    <w:rsid w:val="00383915"/>
    <w:rsid w:val="00383BF3"/>
    <w:rsid w:val="00385181"/>
    <w:rsid w:val="003911E3"/>
    <w:rsid w:val="00391A96"/>
    <w:rsid w:val="003928C8"/>
    <w:rsid w:val="00392C2A"/>
    <w:rsid w:val="003934B3"/>
    <w:rsid w:val="00393704"/>
    <w:rsid w:val="0039753F"/>
    <w:rsid w:val="003A096D"/>
    <w:rsid w:val="003A09AB"/>
    <w:rsid w:val="003A162B"/>
    <w:rsid w:val="003A3A1F"/>
    <w:rsid w:val="003A4E12"/>
    <w:rsid w:val="003A6069"/>
    <w:rsid w:val="003A7176"/>
    <w:rsid w:val="003B0DE8"/>
    <w:rsid w:val="003B4B3C"/>
    <w:rsid w:val="003C0038"/>
    <w:rsid w:val="003C3943"/>
    <w:rsid w:val="003C5DE4"/>
    <w:rsid w:val="003C7769"/>
    <w:rsid w:val="003D17BC"/>
    <w:rsid w:val="003D2104"/>
    <w:rsid w:val="003D2FFB"/>
    <w:rsid w:val="003D7D62"/>
    <w:rsid w:val="003E007C"/>
    <w:rsid w:val="003E210D"/>
    <w:rsid w:val="003E6BBB"/>
    <w:rsid w:val="003F2478"/>
    <w:rsid w:val="003F3306"/>
    <w:rsid w:val="003F3B43"/>
    <w:rsid w:val="003F3E24"/>
    <w:rsid w:val="003F517C"/>
    <w:rsid w:val="0040123F"/>
    <w:rsid w:val="00401976"/>
    <w:rsid w:val="00403A10"/>
    <w:rsid w:val="00410AE1"/>
    <w:rsid w:val="0041126E"/>
    <w:rsid w:val="00420127"/>
    <w:rsid w:val="004226B6"/>
    <w:rsid w:val="00424DC5"/>
    <w:rsid w:val="0043019C"/>
    <w:rsid w:val="00432F10"/>
    <w:rsid w:val="00436E04"/>
    <w:rsid w:val="004446DA"/>
    <w:rsid w:val="00445E90"/>
    <w:rsid w:val="00446264"/>
    <w:rsid w:val="004478C9"/>
    <w:rsid w:val="00451865"/>
    <w:rsid w:val="00452081"/>
    <w:rsid w:val="00452D81"/>
    <w:rsid w:val="0045597F"/>
    <w:rsid w:val="0045689C"/>
    <w:rsid w:val="00457539"/>
    <w:rsid w:val="0046099A"/>
    <w:rsid w:val="00463BE1"/>
    <w:rsid w:val="00466A43"/>
    <w:rsid w:val="0046784F"/>
    <w:rsid w:val="004713A8"/>
    <w:rsid w:val="00471514"/>
    <w:rsid w:val="00473191"/>
    <w:rsid w:val="00487774"/>
    <w:rsid w:val="00487DB7"/>
    <w:rsid w:val="00492364"/>
    <w:rsid w:val="004925C6"/>
    <w:rsid w:val="00494057"/>
    <w:rsid w:val="0049713C"/>
    <w:rsid w:val="004977E5"/>
    <w:rsid w:val="004A0937"/>
    <w:rsid w:val="004A2692"/>
    <w:rsid w:val="004A7936"/>
    <w:rsid w:val="004A795E"/>
    <w:rsid w:val="004A7F2D"/>
    <w:rsid w:val="004B5AE5"/>
    <w:rsid w:val="004B5C0B"/>
    <w:rsid w:val="004B745A"/>
    <w:rsid w:val="004C3469"/>
    <w:rsid w:val="004C4FEE"/>
    <w:rsid w:val="004D1107"/>
    <w:rsid w:val="004D23CF"/>
    <w:rsid w:val="004D3023"/>
    <w:rsid w:val="004D45E3"/>
    <w:rsid w:val="004D5B40"/>
    <w:rsid w:val="004D654A"/>
    <w:rsid w:val="004D7FDC"/>
    <w:rsid w:val="004E1402"/>
    <w:rsid w:val="004F234B"/>
    <w:rsid w:val="004F65E2"/>
    <w:rsid w:val="005020DD"/>
    <w:rsid w:val="00504126"/>
    <w:rsid w:val="00510387"/>
    <w:rsid w:val="005113DB"/>
    <w:rsid w:val="00511F98"/>
    <w:rsid w:val="00512513"/>
    <w:rsid w:val="00513BE7"/>
    <w:rsid w:val="00514E45"/>
    <w:rsid w:val="005230BF"/>
    <w:rsid w:val="00524A49"/>
    <w:rsid w:val="00525F27"/>
    <w:rsid w:val="00526183"/>
    <w:rsid w:val="00526EF7"/>
    <w:rsid w:val="00527028"/>
    <w:rsid w:val="005277D0"/>
    <w:rsid w:val="00530E37"/>
    <w:rsid w:val="00532502"/>
    <w:rsid w:val="0053256F"/>
    <w:rsid w:val="00534720"/>
    <w:rsid w:val="00534F3A"/>
    <w:rsid w:val="00537E2C"/>
    <w:rsid w:val="0054153D"/>
    <w:rsid w:val="00541B11"/>
    <w:rsid w:val="005468EE"/>
    <w:rsid w:val="00550AA9"/>
    <w:rsid w:val="00552530"/>
    <w:rsid w:val="00560772"/>
    <w:rsid w:val="00561506"/>
    <w:rsid w:val="005616C2"/>
    <w:rsid w:val="005622EF"/>
    <w:rsid w:val="00562916"/>
    <w:rsid w:val="00564064"/>
    <w:rsid w:val="00564334"/>
    <w:rsid w:val="0056439C"/>
    <w:rsid w:val="00564C52"/>
    <w:rsid w:val="005653A2"/>
    <w:rsid w:val="00574A3F"/>
    <w:rsid w:val="005755FE"/>
    <w:rsid w:val="00581EEC"/>
    <w:rsid w:val="005837D6"/>
    <w:rsid w:val="00585585"/>
    <w:rsid w:val="00585BFB"/>
    <w:rsid w:val="00590875"/>
    <w:rsid w:val="00590B13"/>
    <w:rsid w:val="005966D6"/>
    <w:rsid w:val="00596E12"/>
    <w:rsid w:val="005973DE"/>
    <w:rsid w:val="005A277B"/>
    <w:rsid w:val="005A3827"/>
    <w:rsid w:val="005A4F7D"/>
    <w:rsid w:val="005B1764"/>
    <w:rsid w:val="005B2388"/>
    <w:rsid w:val="005B28CA"/>
    <w:rsid w:val="005B3F3F"/>
    <w:rsid w:val="005B57BC"/>
    <w:rsid w:val="005B7654"/>
    <w:rsid w:val="005C17E2"/>
    <w:rsid w:val="005C4074"/>
    <w:rsid w:val="005C4281"/>
    <w:rsid w:val="005C6ACB"/>
    <w:rsid w:val="005D0379"/>
    <w:rsid w:val="005D2276"/>
    <w:rsid w:val="005D54EF"/>
    <w:rsid w:val="005D7294"/>
    <w:rsid w:val="005E3AEE"/>
    <w:rsid w:val="005E4C08"/>
    <w:rsid w:val="005E5C29"/>
    <w:rsid w:val="005F14BE"/>
    <w:rsid w:val="005F1801"/>
    <w:rsid w:val="005F436F"/>
    <w:rsid w:val="005F67EF"/>
    <w:rsid w:val="005F6A21"/>
    <w:rsid w:val="005F72D9"/>
    <w:rsid w:val="00601CAB"/>
    <w:rsid w:val="00601DC9"/>
    <w:rsid w:val="00602F7B"/>
    <w:rsid w:val="00613165"/>
    <w:rsid w:val="00613E01"/>
    <w:rsid w:val="00616BA2"/>
    <w:rsid w:val="006209BB"/>
    <w:rsid w:val="0062182B"/>
    <w:rsid w:val="00623A38"/>
    <w:rsid w:val="00625556"/>
    <w:rsid w:val="00630CD7"/>
    <w:rsid w:val="00631269"/>
    <w:rsid w:val="00631729"/>
    <w:rsid w:val="00640964"/>
    <w:rsid w:val="00641ADE"/>
    <w:rsid w:val="00642E93"/>
    <w:rsid w:val="006434FF"/>
    <w:rsid w:val="0064433E"/>
    <w:rsid w:val="006466E9"/>
    <w:rsid w:val="00651126"/>
    <w:rsid w:val="006541A9"/>
    <w:rsid w:val="006554B4"/>
    <w:rsid w:val="00655A29"/>
    <w:rsid w:val="0065770D"/>
    <w:rsid w:val="0066079E"/>
    <w:rsid w:val="00662E0A"/>
    <w:rsid w:val="006631CF"/>
    <w:rsid w:val="006641F4"/>
    <w:rsid w:val="00664FA0"/>
    <w:rsid w:val="006728D2"/>
    <w:rsid w:val="0068397A"/>
    <w:rsid w:val="0068436B"/>
    <w:rsid w:val="006852A9"/>
    <w:rsid w:val="006866FE"/>
    <w:rsid w:val="006910E1"/>
    <w:rsid w:val="00691282"/>
    <w:rsid w:val="00696B8D"/>
    <w:rsid w:val="00696BE2"/>
    <w:rsid w:val="006A00EE"/>
    <w:rsid w:val="006A2198"/>
    <w:rsid w:val="006A2798"/>
    <w:rsid w:val="006A6B28"/>
    <w:rsid w:val="006B15A2"/>
    <w:rsid w:val="006B1B39"/>
    <w:rsid w:val="006B1F57"/>
    <w:rsid w:val="006B2C5C"/>
    <w:rsid w:val="006B3F5F"/>
    <w:rsid w:val="006B5D6F"/>
    <w:rsid w:val="006C2498"/>
    <w:rsid w:val="006C5AEE"/>
    <w:rsid w:val="006D4A34"/>
    <w:rsid w:val="006D5203"/>
    <w:rsid w:val="006D670F"/>
    <w:rsid w:val="006D6C47"/>
    <w:rsid w:val="006D7D04"/>
    <w:rsid w:val="006E52B4"/>
    <w:rsid w:val="006E726D"/>
    <w:rsid w:val="006E77F6"/>
    <w:rsid w:val="006F072A"/>
    <w:rsid w:val="006F17E5"/>
    <w:rsid w:val="006F243E"/>
    <w:rsid w:val="006F26A2"/>
    <w:rsid w:val="006F43FB"/>
    <w:rsid w:val="007018EC"/>
    <w:rsid w:val="00702716"/>
    <w:rsid w:val="00702A1B"/>
    <w:rsid w:val="007034FC"/>
    <w:rsid w:val="00703D34"/>
    <w:rsid w:val="007116AC"/>
    <w:rsid w:val="007127B7"/>
    <w:rsid w:val="007128A2"/>
    <w:rsid w:val="00713004"/>
    <w:rsid w:val="007132D6"/>
    <w:rsid w:val="0072057E"/>
    <w:rsid w:val="00722A01"/>
    <w:rsid w:val="007344A5"/>
    <w:rsid w:val="007359B1"/>
    <w:rsid w:val="007442E6"/>
    <w:rsid w:val="00744953"/>
    <w:rsid w:val="00750F70"/>
    <w:rsid w:val="0075106B"/>
    <w:rsid w:val="007522B0"/>
    <w:rsid w:val="0075678B"/>
    <w:rsid w:val="00757D51"/>
    <w:rsid w:val="007607F1"/>
    <w:rsid w:val="00764FB8"/>
    <w:rsid w:val="007667A0"/>
    <w:rsid w:val="00770C70"/>
    <w:rsid w:val="0077577E"/>
    <w:rsid w:val="007767A3"/>
    <w:rsid w:val="00777368"/>
    <w:rsid w:val="0077762C"/>
    <w:rsid w:val="00781EAD"/>
    <w:rsid w:val="00784E3E"/>
    <w:rsid w:val="0078614E"/>
    <w:rsid w:val="0078620F"/>
    <w:rsid w:val="007870EB"/>
    <w:rsid w:val="00790D1B"/>
    <w:rsid w:val="00791979"/>
    <w:rsid w:val="00792C42"/>
    <w:rsid w:val="00794523"/>
    <w:rsid w:val="00797624"/>
    <w:rsid w:val="007A154F"/>
    <w:rsid w:val="007A388D"/>
    <w:rsid w:val="007A6DF3"/>
    <w:rsid w:val="007A7647"/>
    <w:rsid w:val="007B15B4"/>
    <w:rsid w:val="007B44DF"/>
    <w:rsid w:val="007B74DA"/>
    <w:rsid w:val="007C0B79"/>
    <w:rsid w:val="007C1ECB"/>
    <w:rsid w:val="007C3B9C"/>
    <w:rsid w:val="007C5532"/>
    <w:rsid w:val="007C75D3"/>
    <w:rsid w:val="007D10E7"/>
    <w:rsid w:val="007D18E8"/>
    <w:rsid w:val="007D4F65"/>
    <w:rsid w:val="007D5FFE"/>
    <w:rsid w:val="007D75BA"/>
    <w:rsid w:val="007E0525"/>
    <w:rsid w:val="007E0EC6"/>
    <w:rsid w:val="007E304A"/>
    <w:rsid w:val="007E4FA1"/>
    <w:rsid w:val="007E52C3"/>
    <w:rsid w:val="007F1761"/>
    <w:rsid w:val="007F1BDA"/>
    <w:rsid w:val="007F498C"/>
    <w:rsid w:val="00800186"/>
    <w:rsid w:val="00802776"/>
    <w:rsid w:val="0080335E"/>
    <w:rsid w:val="00804049"/>
    <w:rsid w:val="00805F0D"/>
    <w:rsid w:val="00807FFB"/>
    <w:rsid w:val="00810878"/>
    <w:rsid w:val="008110A1"/>
    <w:rsid w:val="0081269F"/>
    <w:rsid w:val="008236D8"/>
    <w:rsid w:val="00830F67"/>
    <w:rsid w:val="008327AC"/>
    <w:rsid w:val="008341AB"/>
    <w:rsid w:val="008349EF"/>
    <w:rsid w:val="00841935"/>
    <w:rsid w:val="00842A2E"/>
    <w:rsid w:val="00844005"/>
    <w:rsid w:val="008447E6"/>
    <w:rsid w:val="0084492E"/>
    <w:rsid w:val="00857867"/>
    <w:rsid w:val="00863D09"/>
    <w:rsid w:val="00863F6D"/>
    <w:rsid w:val="00873168"/>
    <w:rsid w:val="00873BED"/>
    <w:rsid w:val="00877C38"/>
    <w:rsid w:val="008812C7"/>
    <w:rsid w:val="0088188D"/>
    <w:rsid w:val="008833C4"/>
    <w:rsid w:val="008841E9"/>
    <w:rsid w:val="00885E10"/>
    <w:rsid w:val="00886384"/>
    <w:rsid w:val="00886516"/>
    <w:rsid w:val="00887989"/>
    <w:rsid w:val="0089230A"/>
    <w:rsid w:val="008A6352"/>
    <w:rsid w:val="008A6932"/>
    <w:rsid w:val="008A699F"/>
    <w:rsid w:val="008A6BFA"/>
    <w:rsid w:val="008A732A"/>
    <w:rsid w:val="008A7AE6"/>
    <w:rsid w:val="008A7C47"/>
    <w:rsid w:val="008B023B"/>
    <w:rsid w:val="008B213E"/>
    <w:rsid w:val="008B4EE1"/>
    <w:rsid w:val="008B544A"/>
    <w:rsid w:val="008B58B4"/>
    <w:rsid w:val="008C2FA3"/>
    <w:rsid w:val="008C5BCF"/>
    <w:rsid w:val="008C7D03"/>
    <w:rsid w:val="008D1C6C"/>
    <w:rsid w:val="008D1CD7"/>
    <w:rsid w:val="008D2FF1"/>
    <w:rsid w:val="008D597A"/>
    <w:rsid w:val="008F1437"/>
    <w:rsid w:val="008F266E"/>
    <w:rsid w:val="008F7D2D"/>
    <w:rsid w:val="008F7EA5"/>
    <w:rsid w:val="008F7F19"/>
    <w:rsid w:val="00900318"/>
    <w:rsid w:val="00902674"/>
    <w:rsid w:val="00903E42"/>
    <w:rsid w:val="00905A81"/>
    <w:rsid w:val="009069FB"/>
    <w:rsid w:val="00913079"/>
    <w:rsid w:val="00913BB8"/>
    <w:rsid w:val="00916654"/>
    <w:rsid w:val="00925995"/>
    <w:rsid w:val="00930D29"/>
    <w:rsid w:val="00930D2D"/>
    <w:rsid w:val="00931267"/>
    <w:rsid w:val="009317B3"/>
    <w:rsid w:val="009325D9"/>
    <w:rsid w:val="00933FCA"/>
    <w:rsid w:val="009347B1"/>
    <w:rsid w:val="00936AE7"/>
    <w:rsid w:val="0094197B"/>
    <w:rsid w:val="009425CA"/>
    <w:rsid w:val="00947B77"/>
    <w:rsid w:val="00951ADB"/>
    <w:rsid w:val="00951E58"/>
    <w:rsid w:val="00952F81"/>
    <w:rsid w:val="009545DC"/>
    <w:rsid w:val="00957353"/>
    <w:rsid w:val="00960209"/>
    <w:rsid w:val="0096188E"/>
    <w:rsid w:val="00976E4F"/>
    <w:rsid w:val="00977267"/>
    <w:rsid w:val="00977AB5"/>
    <w:rsid w:val="009851B4"/>
    <w:rsid w:val="00987F80"/>
    <w:rsid w:val="00995EF8"/>
    <w:rsid w:val="00996D9C"/>
    <w:rsid w:val="00997DD3"/>
    <w:rsid w:val="009A151E"/>
    <w:rsid w:val="009A3F41"/>
    <w:rsid w:val="009A41C8"/>
    <w:rsid w:val="009A474D"/>
    <w:rsid w:val="009B1E54"/>
    <w:rsid w:val="009B2E39"/>
    <w:rsid w:val="009B30DD"/>
    <w:rsid w:val="009B4E48"/>
    <w:rsid w:val="009B5123"/>
    <w:rsid w:val="009B62C5"/>
    <w:rsid w:val="009B704C"/>
    <w:rsid w:val="009B733F"/>
    <w:rsid w:val="009C4186"/>
    <w:rsid w:val="009C56FD"/>
    <w:rsid w:val="009C69FC"/>
    <w:rsid w:val="009D1CE0"/>
    <w:rsid w:val="009D2183"/>
    <w:rsid w:val="009D25C2"/>
    <w:rsid w:val="009D6A77"/>
    <w:rsid w:val="009D6DC9"/>
    <w:rsid w:val="009E1428"/>
    <w:rsid w:val="009E341C"/>
    <w:rsid w:val="009E39E1"/>
    <w:rsid w:val="009E659B"/>
    <w:rsid w:val="009E7765"/>
    <w:rsid w:val="009E7C7F"/>
    <w:rsid w:val="009F00F3"/>
    <w:rsid w:val="009F3561"/>
    <w:rsid w:val="009F4364"/>
    <w:rsid w:val="009F755A"/>
    <w:rsid w:val="00A0239A"/>
    <w:rsid w:val="00A073FE"/>
    <w:rsid w:val="00A130B7"/>
    <w:rsid w:val="00A16BE0"/>
    <w:rsid w:val="00A17AD4"/>
    <w:rsid w:val="00A23F7B"/>
    <w:rsid w:val="00A26D08"/>
    <w:rsid w:val="00A27221"/>
    <w:rsid w:val="00A27526"/>
    <w:rsid w:val="00A3064E"/>
    <w:rsid w:val="00A32C14"/>
    <w:rsid w:val="00A35C0A"/>
    <w:rsid w:val="00A36673"/>
    <w:rsid w:val="00A37400"/>
    <w:rsid w:val="00A375EF"/>
    <w:rsid w:val="00A40291"/>
    <w:rsid w:val="00A421C7"/>
    <w:rsid w:val="00A44EE3"/>
    <w:rsid w:val="00A4507E"/>
    <w:rsid w:val="00A50F9A"/>
    <w:rsid w:val="00A52AE0"/>
    <w:rsid w:val="00A55EAA"/>
    <w:rsid w:val="00A56D79"/>
    <w:rsid w:val="00A576B9"/>
    <w:rsid w:val="00A602D5"/>
    <w:rsid w:val="00A615ED"/>
    <w:rsid w:val="00A6197C"/>
    <w:rsid w:val="00A631FD"/>
    <w:rsid w:val="00A70343"/>
    <w:rsid w:val="00A716F6"/>
    <w:rsid w:val="00A71E9D"/>
    <w:rsid w:val="00A73CC4"/>
    <w:rsid w:val="00A77809"/>
    <w:rsid w:val="00A82197"/>
    <w:rsid w:val="00A82FA8"/>
    <w:rsid w:val="00A836B3"/>
    <w:rsid w:val="00A921D4"/>
    <w:rsid w:val="00A95D3D"/>
    <w:rsid w:val="00AA0815"/>
    <w:rsid w:val="00AA1002"/>
    <w:rsid w:val="00AA1DEB"/>
    <w:rsid w:val="00AA4932"/>
    <w:rsid w:val="00AB2B75"/>
    <w:rsid w:val="00AB3CFA"/>
    <w:rsid w:val="00AB4A2B"/>
    <w:rsid w:val="00AB4FA2"/>
    <w:rsid w:val="00AB58F7"/>
    <w:rsid w:val="00AB6625"/>
    <w:rsid w:val="00AC0E8C"/>
    <w:rsid w:val="00AC3EFA"/>
    <w:rsid w:val="00AC51E3"/>
    <w:rsid w:val="00AD035F"/>
    <w:rsid w:val="00AD46A0"/>
    <w:rsid w:val="00AE26EE"/>
    <w:rsid w:val="00AE5166"/>
    <w:rsid w:val="00AF009D"/>
    <w:rsid w:val="00AF2410"/>
    <w:rsid w:val="00AF3E7C"/>
    <w:rsid w:val="00AF50BA"/>
    <w:rsid w:val="00AF6074"/>
    <w:rsid w:val="00AF6BA7"/>
    <w:rsid w:val="00AF6C01"/>
    <w:rsid w:val="00B0004F"/>
    <w:rsid w:val="00B03C1F"/>
    <w:rsid w:val="00B04D22"/>
    <w:rsid w:val="00B06BF8"/>
    <w:rsid w:val="00B10EA1"/>
    <w:rsid w:val="00B13556"/>
    <w:rsid w:val="00B144A4"/>
    <w:rsid w:val="00B16638"/>
    <w:rsid w:val="00B2105A"/>
    <w:rsid w:val="00B21FD8"/>
    <w:rsid w:val="00B27218"/>
    <w:rsid w:val="00B27B06"/>
    <w:rsid w:val="00B31E69"/>
    <w:rsid w:val="00B3467F"/>
    <w:rsid w:val="00B34C7E"/>
    <w:rsid w:val="00B372E4"/>
    <w:rsid w:val="00B40A0E"/>
    <w:rsid w:val="00B43340"/>
    <w:rsid w:val="00B43D3D"/>
    <w:rsid w:val="00B45EA0"/>
    <w:rsid w:val="00B46CFA"/>
    <w:rsid w:val="00B47DF8"/>
    <w:rsid w:val="00B47F93"/>
    <w:rsid w:val="00B52B17"/>
    <w:rsid w:val="00B53F15"/>
    <w:rsid w:val="00B56D43"/>
    <w:rsid w:val="00B56E1B"/>
    <w:rsid w:val="00B623AB"/>
    <w:rsid w:val="00B65753"/>
    <w:rsid w:val="00B67567"/>
    <w:rsid w:val="00B70371"/>
    <w:rsid w:val="00B76E0D"/>
    <w:rsid w:val="00B80695"/>
    <w:rsid w:val="00B822C0"/>
    <w:rsid w:val="00B90719"/>
    <w:rsid w:val="00B90B3F"/>
    <w:rsid w:val="00B91DCD"/>
    <w:rsid w:val="00B93DFA"/>
    <w:rsid w:val="00B95DE0"/>
    <w:rsid w:val="00B97AC3"/>
    <w:rsid w:val="00BA4E0D"/>
    <w:rsid w:val="00BB1862"/>
    <w:rsid w:val="00BB3099"/>
    <w:rsid w:val="00BB31A9"/>
    <w:rsid w:val="00BB60C2"/>
    <w:rsid w:val="00BB6B0B"/>
    <w:rsid w:val="00BB717A"/>
    <w:rsid w:val="00BB7830"/>
    <w:rsid w:val="00BC2C80"/>
    <w:rsid w:val="00BC5EF8"/>
    <w:rsid w:val="00BC6861"/>
    <w:rsid w:val="00BC6C37"/>
    <w:rsid w:val="00BC7FFA"/>
    <w:rsid w:val="00BD1B41"/>
    <w:rsid w:val="00BD1E39"/>
    <w:rsid w:val="00BD37A6"/>
    <w:rsid w:val="00BD6F5D"/>
    <w:rsid w:val="00BE5EE9"/>
    <w:rsid w:val="00BE5FC9"/>
    <w:rsid w:val="00BE7352"/>
    <w:rsid w:val="00BF58CE"/>
    <w:rsid w:val="00BF6185"/>
    <w:rsid w:val="00C03DF8"/>
    <w:rsid w:val="00C0451E"/>
    <w:rsid w:val="00C0743D"/>
    <w:rsid w:val="00C100B9"/>
    <w:rsid w:val="00C10705"/>
    <w:rsid w:val="00C12D5E"/>
    <w:rsid w:val="00C13639"/>
    <w:rsid w:val="00C14C76"/>
    <w:rsid w:val="00C15981"/>
    <w:rsid w:val="00C1617A"/>
    <w:rsid w:val="00C168D9"/>
    <w:rsid w:val="00C24317"/>
    <w:rsid w:val="00C27A16"/>
    <w:rsid w:val="00C3076E"/>
    <w:rsid w:val="00C3104B"/>
    <w:rsid w:val="00C32101"/>
    <w:rsid w:val="00C33E28"/>
    <w:rsid w:val="00C3557C"/>
    <w:rsid w:val="00C4289F"/>
    <w:rsid w:val="00C45B5A"/>
    <w:rsid w:val="00C50BDF"/>
    <w:rsid w:val="00C50F33"/>
    <w:rsid w:val="00C51793"/>
    <w:rsid w:val="00C5191A"/>
    <w:rsid w:val="00C51A75"/>
    <w:rsid w:val="00C52EE7"/>
    <w:rsid w:val="00C537CC"/>
    <w:rsid w:val="00C60970"/>
    <w:rsid w:val="00C65B0B"/>
    <w:rsid w:val="00C65E8C"/>
    <w:rsid w:val="00C67B92"/>
    <w:rsid w:val="00C7003E"/>
    <w:rsid w:val="00C73828"/>
    <w:rsid w:val="00C75833"/>
    <w:rsid w:val="00C75EE1"/>
    <w:rsid w:val="00C817A4"/>
    <w:rsid w:val="00C821AE"/>
    <w:rsid w:val="00C85A5E"/>
    <w:rsid w:val="00C87BD4"/>
    <w:rsid w:val="00C87DAE"/>
    <w:rsid w:val="00C917AD"/>
    <w:rsid w:val="00CA10A5"/>
    <w:rsid w:val="00CA5ED1"/>
    <w:rsid w:val="00CA693A"/>
    <w:rsid w:val="00CB3251"/>
    <w:rsid w:val="00CB71E8"/>
    <w:rsid w:val="00CC2E8C"/>
    <w:rsid w:val="00CC4A2B"/>
    <w:rsid w:val="00CC6012"/>
    <w:rsid w:val="00CC7853"/>
    <w:rsid w:val="00CD164C"/>
    <w:rsid w:val="00CD2B03"/>
    <w:rsid w:val="00CD2B22"/>
    <w:rsid w:val="00CD43D5"/>
    <w:rsid w:val="00CD76CF"/>
    <w:rsid w:val="00CE0503"/>
    <w:rsid w:val="00CE1780"/>
    <w:rsid w:val="00CE17AD"/>
    <w:rsid w:val="00CE1B01"/>
    <w:rsid w:val="00CE2241"/>
    <w:rsid w:val="00CE2921"/>
    <w:rsid w:val="00CE56DF"/>
    <w:rsid w:val="00CF03A7"/>
    <w:rsid w:val="00CF1355"/>
    <w:rsid w:val="00CF2E2B"/>
    <w:rsid w:val="00CF3441"/>
    <w:rsid w:val="00CF53B9"/>
    <w:rsid w:val="00D029B4"/>
    <w:rsid w:val="00D057A5"/>
    <w:rsid w:val="00D07649"/>
    <w:rsid w:val="00D13589"/>
    <w:rsid w:val="00D1397C"/>
    <w:rsid w:val="00D15245"/>
    <w:rsid w:val="00D15917"/>
    <w:rsid w:val="00D16BB0"/>
    <w:rsid w:val="00D2029C"/>
    <w:rsid w:val="00D23F0D"/>
    <w:rsid w:val="00D30BC6"/>
    <w:rsid w:val="00D32101"/>
    <w:rsid w:val="00D331DF"/>
    <w:rsid w:val="00D403EF"/>
    <w:rsid w:val="00D410D3"/>
    <w:rsid w:val="00D4198D"/>
    <w:rsid w:val="00D41CFA"/>
    <w:rsid w:val="00D454EA"/>
    <w:rsid w:val="00D47448"/>
    <w:rsid w:val="00D502D5"/>
    <w:rsid w:val="00D50A3F"/>
    <w:rsid w:val="00D54809"/>
    <w:rsid w:val="00D57EB1"/>
    <w:rsid w:val="00D60014"/>
    <w:rsid w:val="00D619EF"/>
    <w:rsid w:val="00D6366D"/>
    <w:rsid w:val="00D63C6F"/>
    <w:rsid w:val="00D700BD"/>
    <w:rsid w:val="00D75ACD"/>
    <w:rsid w:val="00D7686C"/>
    <w:rsid w:val="00D76A09"/>
    <w:rsid w:val="00D76C2E"/>
    <w:rsid w:val="00D82208"/>
    <w:rsid w:val="00D877ED"/>
    <w:rsid w:val="00D87E36"/>
    <w:rsid w:val="00D91840"/>
    <w:rsid w:val="00D923DF"/>
    <w:rsid w:val="00D94E55"/>
    <w:rsid w:val="00DA041B"/>
    <w:rsid w:val="00DA0EBB"/>
    <w:rsid w:val="00DA25F5"/>
    <w:rsid w:val="00DA55A3"/>
    <w:rsid w:val="00DB13D2"/>
    <w:rsid w:val="00DB3C25"/>
    <w:rsid w:val="00DB7106"/>
    <w:rsid w:val="00DB7B9A"/>
    <w:rsid w:val="00DB7CD2"/>
    <w:rsid w:val="00DC1BB6"/>
    <w:rsid w:val="00DC4D96"/>
    <w:rsid w:val="00DD0C85"/>
    <w:rsid w:val="00DD3630"/>
    <w:rsid w:val="00DD405D"/>
    <w:rsid w:val="00DD7724"/>
    <w:rsid w:val="00DE0E4F"/>
    <w:rsid w:val="00DE4CA7"/>
    <w:rsid w:val="00DE626B"/>
    <w:rsid w:val="00DE76CE"/>
    <w:rsid w:val="00DE7B26"/>
    <w:rsid w:val="00DE7DA1"/>
    <w:rsid w:val="00DF4045"/>
    <w:rsid w:val="00DF443B"/>
    <w:rsid w:val="00E02FE6"/>
    <w:rsid w:val="00E03081"/>
    <w:rsid w:val="00E045D8"/>
    <w:rsid w:val="00E05A34"/>
    <w:rsid w:val="00E05C9E"/>
    <w:rsid w:val="00E0719F"/>
    <w:rsid w:val="00E10ACF"/>
    <w:rsid w:val="00E12A06"/>
    <w:rsid w:val="00E14F18"/>
    <w:rsid w:val="00E16892"/>
    <w:rsid w:val="00E20FD6"/>
    <w:rsid w:val="00E2167D"/>
    <w:rsid w:val="00E22C6C"/>
    <w:rsid w:val="00E240DE"/>
    <w:rsid w:val="00E41AE4"/>
    <w:rsid w:val="00E4389C"/>
    <w:rsid w:val="00E444D6"/>
    <w:rsid w:val="00E44F70"/>
    <w:rsid w:val="00E540F0"/>
    <w:rsid w:val="00E562A3"/>
    <w:rsid w:val="00E57B6D"/>
    <w:rsid w:val="00E64EFF"/>
    <w:rsid w:val="00E65D96"/>
    <w:rsid w:val="00E67198"/>
    <w:rsid w:val="00E717EC"/>
    <w:rsid w:val="00E7240E"/>
    <w:rsid w:val="00E72CE2"/>
    <w:rsid w:val="00E7531E"/>
    <w:rsid w:val="00E76F70"/>
    <w:rsid w:val="00E840E8"/>
    <w:rsid w:val="00E8587F"/>
    <w:rsid w:val="00E8657B"/>
    <w:rsid w:val="00E865EA"/>
    <w:rsid w:val="00E87D27"/>
    <w:rsid w:val="00E90F5A"/>
    <w:rsid w:val="00E91C40"/>
    <w:rsid w:val="00E920A9"/>
    <w:rsid w:val="00E9325A"/>
    <w:rsid w:val="00E933B1"/>
    <w:rsid w:val="00E94876"/>
    <w:rsid w:val="00E96788"/>
    <w:rsid w:val="00E97913"/>
    <w:rsid w:val="00EA22C4"/>
    <w:rsid w:val="00EA2831"/>
    <w:rsid w:val="00EA4E09"/>
    <w:rsid w:val="00EB1176"/>
    <w:rsid w:val="00EC0A6D"/>
    <w:rsid w:val="00EC7D6D"/>
    <w:rsid w:val="00ED098B"/>
    <w:rsid w:val="00ED4AA0"/>
    <w:rsid w:val="00ED591E"/>
    <w:rsid w:val="00ED60C4"/>
    <w:rsid w:val="00ED7252"/>
    <w:rsid w:val="00EE26BF"/>
    <w:rsid w:val="00EE28E0"/>
    <w:rsid w:val="00EE375E"/>
    <w:rsid w:val="00EE5012"/>
    <w:rsid w:val="00EE718E"/>
    <w:rsid w:val="00EF0313"/>
    <w:rsid w:val="00EF0FD8"/>
    <w:rsid w:val="00EF1F60"/>
    <w:rsid w:val="00EF33CA"/>
    <w:rsid w:val="00EF48E4"/>
    <w:rsid w:val="00F0681E"/>
    <w:rsid w:val="00F06B5B"/>
    <w:rsid w:val="00F07733"/>
    <w:rsid w:val="00F07C07"/>
    <w:rsid w:val="00F101D1"/>
    <w:rsid w:val="00F10C3F"/>
    <w:rsid w:val="00F110C7"/>
    <w:rsid w:val="00F11560"/>
    <w:rsid w:val="00F11A9E"/>
    <w:rsid w:val="00F12B66"/>
    <w:rsid w:val="00F14B67"/>
    <w:rsid w:val="00F1559F"/>
    <w:rsid w:val="00F1643D"/>
    <w:rsid w:val="00F30F38"/>
    <w:rsid w:val="00F31648"/>
    <w:rsid w:val="00F3210D"/>
    <w:rsid w:val="00F41403"/>
    <w:rsid w:val="00F41615"/>
    <w:rsid w:val="00F4369C"/>
    <w:rsid w:val="00F44E17"/>
    <w:rsid w:val="00F45175"/>
    <w:rsid w:val="00F45E07"/>
    <w:rsid w:val="00F467C7"/>
    <w:rsid w:val="00F501CE"/>
    <w:rsid w:val="00F51E2C"/>
    <w:rsid w:val="00F53D1B"/>
    <w:rsid w:val="00F54BF6"/>
    <w:rsid w:val="00F55531"/>
    <w:rsid w:val="00F5770A"/>
    <w:rsid w:val="00F60A39"/>
    <w:rsid w:val="00F631D2"/>
    <w:rsid w:val="00F651F2"/>
    <w:rsid w:val="00F666F4"/>
    <w:rsid w:val="00F71C52"/>
    <w:rsid w:val="00F74CEF"/>
    <w:rsid w:val="00F74F59"/>
    <w:rsid w:val="00F76209"/>
    <w:rsid w:val="00F82DAE"/>
    <w:rsid w:val="00F82FC6"/>
    <w:rsid w:val="00F83D74"/>
    <w:rsid w:val="00F84A74"/>
    <w:rsid w:val="00F85F91"/>
    <w:rsid w:val="00F910DE"/>
    <w:rsid w:val="00F92289"/>
    <w:rsid w:val="00F92822"/>
    <w:rsid w:val="00F95D79"/>
    <w:rsid w:val="00F97C19"/>
    <w:rsid w:val="00FA08E9"/>
    <w:rsid w:val="00FA1DB6"/>
    <w:rsid w:val="00FA244E"/>
    <w:rsid w:val="00FA3EA0"/>
    <w:rsid w:val="00FA7917"/>
    <w:rsid w:val="00FB4AB0"/>
    <w:rsid w:val="00FB6791"/>
    <w:rsid w:val="00FB6978"/>
    <w:rsid w:val="00FC4915"/>
    <w:rsid w:val="00FC50EB"/>
    <w:rsid w:val="00FC63D4"/>
    <w:rsid w:val="00FC6C93"/>
    <w:rsid w:val="00FC7A7B"/>
    <w:rsid w:val="00FD0726"/>
    <w:rsid w:val="00FD0741"/>
    <w:rsid w:val="00FD1B6B"/>
    <w:rsid w:val="00FD3028"/>
    <w:rsid w:val="00FD586E"/>
    <w:rsid w:val="00FD7D24"/>
    <w:rsid w:val="00FE582A"/>
    <w:rsid w:val="00FE6225"/>
    <w:rsid w:val="00FE6DDB"/>
    <w:rsid w:val="00FE6EF4"/>
    <w:rsid w:val="00FF2D3A"/>
    <w:rsid w:val="00FF3A2E"/>
    <w:rsid w:val="00FF3CEE"/>
    <w:rsid w:val="00FF5102"/>
    <w:rsid w:val="00FF57F5"/>
    <w:rsid w:val="00FF66BB"/>
    <w:rsid w:val="014D094E"/>
    <w:rsid w:val="0152B9B7"/>
    <w:rsid w:val="01C604AE"/>
    <w:rsid w:val="01D66BFA"/>
    <w:rsid w:val="0235D086"/>
    <w:rsid w:val="0249C3A5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A2FC8F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B14C88"/>
  <w15:docId w15:val="{E468DC7A-F967-47D9-867D-94679947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BB60C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821A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81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3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587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35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2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599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3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313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574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8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luxent.cz/prodej-dum-pamatka-jine-krasny-dvur-brody/706/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arcela.kukanova@crestcom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luxent.cz/prodej-dum-pamatka-jine-kounice/1079/" TargetMode="External"/><Relationship Id="rId25" Type="http://schemas.openxmlformats.org/officeDocument/2006/relationships/fontTable" Target="fontTable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luxent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xent.cz/" TargetMode="External"/><Relationship Id="rId24" Type="http://schemas.openxmlformats.org/officeDocument/2006/relationships/hyperlink" Target="http://www.luxent.cz" TargetMode="Externa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luxent.cz/prodej-dum-pamatka-jine-citoliby/708/" TargetMode="External"/><Relationship Id="rId23" Type="http://schemas.openxmlformats.org/officeDocument/2006/relationships/hyperlink" Target="http://www.crestcom.cz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luxent.cz/prodej-dum-pamatka-jine-choustnik/106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mailto:michaela.muczkova@crestco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E589-18B3-4374-A1A5-949C7CCA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1085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Michaela Muczková</cp:lastModifiedBy>
  <cp:revision>9</cp:revision>
  <cp:lastPrinted>2021-10-19T14:18:00Z</cp:lastPrinted>
  <dcterms:created xsi:type="dcterms:W3CDTF">2022-04-19T14:41:00Z</dcterms:created>
  <dcterms:modified xsi:type="dcterms:W3CDTF">2022-04-20T15:06:00Z</dcterms:modified>
</cp:coreProperties>
</file>